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ТРЕНИРОВКА ПАЛЬЦЕВ РУК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В семье работу по тренировке пальцев рук можно и нужно начинать с детьми в возрасте 6—7 мес. В этот период полезно делать массаж кисти рук в направлении от кончиков пальцев к запястью и такое упражнение: брать каждый пальчик ребенка по отдельности в свои пальцы, сгибать и разгибать его. Так нужно делать по 2—3 мин ежедневно. С девятимесячного возраста следу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ет давать ребенку перебирать сначала крупные, ярко окрашен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ные предметы, а затем более мелкие предметы. Для этих целей хороши деревянные раскрашенные бусы, нанизанные на резин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ку. Можно использовать и кольца от пирамидок.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Детям двух лет и старше для развития мелкой моторики рук можно предложить следующие игры.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«Переложи игрушки». </w:t>
      </w:r>
      <w:r w:rsidRPr="00A55595">
        <w:rPr>
          <w:rFonts w:ascii="Times New Roman" w:hAnsi="Times New Roman" w:cs="Times New Roman"/>
          <w:sz w:val="28"/>
          <w:szCs w:val="28"/>
        </w:rPr>
        <w:t>Ребенок сидит за столом, перед ним высокий прозрачный сосуд, справа лежат мелкие предметы (пу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говицы, фишки). Ребенок должен, держа сосуд левой рукой, пра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вой бросать в него предметы. Затем фишки высыпаются на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 xml:space="preserve"> и ребенок действует левой рукой.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«Забей мяч в ворота». </w:t>
      </w:r>
      <w:r w:rsidRPr="00A55595">
        <w:rPr>
          <w:rFonts w:ascii="Times New Roman" w:hAnsi="Times New Roman" w:cs="Times New Roman"/>
          <w:sz w:val="28"/>
          <w:szCs w:val="28"/>
        </w:rPr>
        <w:t>Играющий сидит за столом, у него не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большой шарик. На другом конце стола — «ворота». Нужно про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катить мячик по столу так, чтобы он попал в ворота.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Можно играть вдвоем, тогда логопед и ребенок сидят по раз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ные стороны стола, а ворота находятся посередине.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«Перебираем крупу». </w:t>
      </w:r>
      <w:r w:rsidRPr="00A55595">
        <w:rPr>
          <w:rFonts w:ascii="Times New Roman" w:hAnsi="Times New Roman" w:cs="Times New Roman"/>
          <w:sz w:val="28"/>
          <w:szCs w:val="28"/>
        </w:rPr>
        <w:t>Необходимы две пустые коробочки и одна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 xml:space="preserve"> —- 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>со смешанными гречкой и рисом, крупными и мелкими бусинками, картонными квадратиками и кружками и пр. Работая двумя руками, ребенок должен разделить смесь на две части.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«Разорви лист по линиям». </w:t>
      </w:r>
      <w:r w:rsidRPr="00A55595">
        <w:rPr>
          <w:rFonts w:ascii="Times New Roman" w:hAnsi="Times New Roman" w:cs="Times New Roman"/>
          <w:sz w:val="28"/>
          <w:szCs w:val="28"/>
        </w:rPr>
        <w:t>Лист бумаги произвольно расчер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чивается на части. Нужно разорвать его руками точно по линиям. Можно также нарисовать на бумаге фигуры, предметы.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«Шаловливый котенок". </w:t>
      </w:r>
      <w:r w:rsidRPr="00A55595">
        <w:rPr>
          <w:rFonts w:ascii="Times New Roman" w:hAnsi="Times New Roman" w:cs="Times New Roman"/>
          <w:sz w:val="28"/>
          <w:szCs w:val="28"/>
        </w:rPr>
        <w:t>Заранее разматывается клубок ниток. Сначала правой, а затем левой рукой нужно смотать клубок.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 кочкам через болото». </w:t>
      </w:r>
      <w:r w:rsidRPr="00A55595">
        <w:rPr>
          <w:rFonts w:ascii="Times New Roman" w:hAnsi="Times New Roman" w:cs="Times New Roman"/>
          <w:sz w:val="28"/>
          <w:szCs w:val="28"/>
        </w:rPr>
        <w:t>На столе рассыпают мелкие камеш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ки — «кочки».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Зажав в щепотку 1, 3, 5 пальцы одной руки, ребенок шагает указательным и безымянным «по кочкам» с одного края сто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ла к другому, </w:t>
      </w:r>
      <w:r w:rsidRPr="00A55595">
        <w:rPr>
          <w:rFonts w:ascii="Times New Roman" w:hAnsi="Times New Roman" w:cs="Times New Roman"/>
          <w:sz w:val="28"/>
          <w:szCs w:val="28"/>
        </w:rPr>
        <w:lastRenderedPageBreak/>
        <w:t>«выбираясь из болота».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 xml:space="preserve"> Следить, чтобы на весу всегда был только один палец. «Кочки» можно нарисовать и на бумаге.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«Гармошка». </w:t>
      </w:r>
      <w:r w:rsidRPr="00A55595">
        <w:rPr>
          <w:rFonts w:ascii="Times New Roman" w:hAnsi="Times New Roman" w:cs="Times New Roman"/>
          <w:sz w:val="28"/>
          <w:szCs w:val="28"/>
        </w:rPr>
        <w:t xml:space="preserve">Взять большую пуговицу с двумя отверстиями. В оба отверстия продеть толстую нитку и завязать, чтобы образовалось кольцо.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Разместив пуговицу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 xml:space="preserve"> посередине, зацепить указательным и средним пальцами каждой руки петельки по обе стороны от нее и, вращая руками нитку, как скакалку, закрутить пуговицу. Нитка станет раскручиваться и, пружиня, закручиваться в другую сторо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ну. Задача ребенка — не дать «гармошке» остановиться, все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 xml:space="preserve"> совершая сводящие и разводящие движения пальцами.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«Строитель». </w:t>
      </w:r>
      <w:r w:rsidRPr="00A55595">
        <w:rPr>
          <w:rFonts w:ascii="Times New Roman" w:hAnsi="Times New Roman" w:cs="Times New Roman"/>
          <w:sz w:val="28"/>
          <w:szCs w:val="28"/>
        </w:rPr>
        <w:t xml:space="preserve">Для игры подойдут небольшие кубики, кольца от пирамидок.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Ребенку дается задание собрать из мелких кубиков один большой, построить башню, колодец, скамейку, стульчик, диван, домик, поезд, заборчик, телевизор, машину.</w:t>
      </w:r>
      <w:proofErr w:type="gramEnd"/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«Шофер». </w:t>
      </w:r>
      <w:r w:rsidRPr="00A55595">
        <w:rPr>
          <w:rFonts w:ascii="Times New Roman" w:hAnsi="Times New Roman" w:cs="Times New Roman"/>
          <w:sz w:val="28"/>
          <w:szCs w:val="28"/>
        </w:rPr>
        <w:t>На столе раскладываются маленькие предметы (фи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гурки животных, солдатики, кубики) на расстоянии 5—7 см друг от друга. Понадобится также фишка — пластмассовый или дере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вянный кружок. Передвигая фишку одним пальцем, нужно «объ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ехать» все препятствия, ничего не задев. Играть попеременно раз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ными пальцами.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 морском берегу». </w:t>
      </w:r>
      <w:r w:rsidRPr="00A55595">
        <w:rPr>
          <w:rFonts w:ascii="Times New Roman" w:hAnsi="Times New Roman" w:cs="Times New Roman"/>
          <w:sz w:val="28"/>
          <w:szCs w:val="28"/>
        </w:rPr>
        <w:t>Для игры понадобятся дощечка с нака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танным слоем пластилина и горсть мелких камешков.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Малышу предлагается выложить на дощечке фигурки из камешков: сол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нышко, облако, дерево, змею, мячик, удочку, рыбку.</w:t>
      </w:r>
      <w:proofErr w:type="gramEnd"/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«Шнуровка». </w:t>
      </w:r>
      <w:r w:rsidRPr="00A55595">
        <w:rPr>
          <w:rFonts w:ascii="Times New Roman" w:hAnsi="Times New Roman" w:cs="Times New Roman"/>
          <w:sz w:val="28"/>
          <w:szCs w:val="28"/>
        </w:rPr>
        <w:t>Берется большая карточка, на которой по кра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ям, а также в центре в определенной последовательности сде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ланы отверстия. Края отверстий окрашены в разные цвета. При помощи длинной толстой нитки ребенок выполняет следующие задания: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а) провести нитку через все отверстия по краю карточки;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б) протянуть нитку в каждое второе отверстие;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в) провести нитку только через дырочки, обведенные крас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ным (чередуя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 xml:space="preserve"> и синее и т.д.);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г) выполнить «обметку через край»;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 xml:space="preserve">д) в центре карточки сделать шнуровку, как в ботинках. </w:t>
      </w: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«Художник». </w:t>
      </w:r>
      <w:r w:rsidRPr="00A55595">
        <w:rPr>
          <w:rFonts w:ascii="Times New Roman" w:hAnsi="Times New Roman" w:cs="Times New Roman"/>
          <w:sz w:val="28"/>
          <w:szCs w:val="28"/>
        </w:rPr>
        <w:t>Ребенок ставит локоть ведущей руки на стол, берет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lastRenderedPageBreak/>
        <w:t>в руки «волшебную палочку» (указку, карандаш, счетную палоч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ку). По просьбе взрослого «волшебная палочка» рисует по возду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ху предметы, фигуры, пишет буквы. Рука при этом остается не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 xml:space="preserve">подвижной, работают только пальцы и кисть. Следить, чтобы «палочка» была зажата пальцами правильно и «рисунок» был похож.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Можно предложить также задания на «срисовывание» про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стых контурных изображений: лодочка, ракета, человечек, ко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робка, лампочка, коврик, стакан, груша, бублик.</w:t>
      </w:r>
      <w:proofErr w:type="gramEnd"/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«Вязание». </w:t>
      </w:r>
      <w:r w:rsidRPr="00A55595">
        <w:rPr>
          <w:rFonts w:ascii="Times New Roman" w:hAnsi="Times New Roman" w:cs="Times New Roman"/>
          <w:sz w:val="28"/>
          <w:szCs w:val="28"/>
        </w:rPr>
        <w:t>На обеих руках приготовить большие и указатель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ные пальцы, остальные прижать к ладони. Пальцы левой руки неподвижны, «вяжут» только два пальца на правой руке: боль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шой палец правой руки соединить с указательным пальцем ле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вой, второй палец — на весу. Затем указательный палец правой руки приставить к большому пальцу левой руки, остальные пальцы разъединить. Двигая кистью и пальчиками правой руки, «вязать». Повторить упражнения левой рукой.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«Играем на балалайке». </w:t>
      </w:r>
      <w:r w:rsidRPr="00A55595">
        <w:rPr>
          <w:rFonts w:ascii="Times New Roman" w:hAnsi="Times New Roman" w:cs="Times New Roman"/>
          <w:sz w:val="28"/>
          <w:szCs w:val="28"/>
        </w:rPr>
        <w:t>Между указательным и средним паль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цами натянуть тонкую круглую резинку. Перебирать эту резинку, как струны балалайки, указательным и средним пальцами дру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гой руки.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«Барабанщик». </w:t>
      </w:r>
      <w:r w:rsidRPr="00A55595">
        <w:rPr>
          <w:rFonts w:ascii="Times New Roman" w:hAnsi="Times New Roman" w:cs="Times New Roman"/>
          <w:sz w:val="28"/>
          <w:szCs w:val="28"/>
        </w:rPr>
        <w:t>Положить руки на стол, кисть приподнята. Взрослый отстукивает пальцем по столу определенный ритм. Ре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бенок должен повторить этот ритмичный рисунок поочередно каждым пальцем. Кисть руки при этом неподвижна.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«Поймай рыбку». </w:t>
      </w:r>
      <w:r w:rsidRPr="00A55595">
        <w:rPr>
          <w:rFonts w:ascii="Times New Roman" w:hAnsi="Times New Roman" w:cs="Times New Roman"/>
          <w:sz w:val="28"/>
          <w:szCs w:val="28"/>
        </w:rPr>
        <w:t>На столе две коробки, в одной из которых лежат «рыбки» — мелкие фигурки, шарики, бирюльки. У ребенка в руках сачок для аквариума. Ему предлагается переложить фи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гурки по одной из первой коробки во вторую, действуя сначала правой, а затем левой рукой.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Составление фигурок из счетных палочек или спичек. </w:t>
      </w:r>
      <w:proofErr w:type="gramStart"/>
      <w:r w:rsidRPr="00A55595">
        <w:rPr>
          <w:rFonts w:ascii="Times New Roman" w:hAnsi="Times New Roman" w:cs="Times New Roman"/>
          <w:sz w:val="28"/>
          <w:szCs w:val="28"/>
        </w:rPr>
        <w:t>Ребенка просят выложить на столе сначала по образцу, затем по памяти и, наконец, самостоятельно, по представлению, следующие фи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гуры: квадрат, треугольник, кубик, ваза, лодочка, юбочка, очки, лесенка, мельница, рыбка, пирамидка, флажок, звезда, моро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женое, бабочка, аквариум, жук, окно, сумка, морковка, грузо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вик, рожица, брюки, пирог, мост, качели, лейка, танк, лопата, коробка карандашей, ракета, пароход, грибок, горка, тачка, бе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седка, снежинка, парусник, башня, песочница, самолет</w:t>
      </w:r>
      <w:proofErr w:type="gramEnd"/>
      <w:r w:rsidRPr="00A55595">
        <w:rPr>
          <w:rFonts w:ascii="Times New Roman" w:hAnsi="Times New Roman" w:cs="Times New Roman"/>
          <w:sz w:val="28"/>
          <w:szCs w:val="28"/>
        </w:rPr>
        <w:t>, кро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вать, телевизор, собака, корова, часы, санки, фонарик.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E61310D" wp14:editId="51A39F2E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437515</wp:posOffset>
                  </wp:positionV>
                  <wp:extent cx="1252220" cy="1450975"/>
                  <wp:effectExtent l="0" t="0" r="5080" b="0"/>
                  <wp:wrapNone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1E914A" wp14:editId="68B874BC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652780</wp:posOffset>
                  </wp:positionV>
                  <wp:extent cx="974090" cy="954405"/>
                  <wp:effectExtent l="0" t="0" r="0" b="0"/>
                  <wp:wrapNone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633AA0" wp14:editId="04CCB5F0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295275</wp:posOffset>
                  </wp:positionV>
                  <wp:extent cx="1471295" cy="1311910"/>
                  <wp:effectExtent l="0" t="0" r="0" b="2540"/>
                  <wp:wrapNone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C6C794D" wp14:editId="287652E5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386715</wp:posOffset>
                  </wp:positionV>
                  <wp:extent cx="1033780" cy="1510665"/>
                  <wp:effectExtent l="0" t="0" r="0" b="0"/>
                  <wp:wrapNone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E56DF73" wp14:editId="45C72AD3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665480</wp:posOffset>
                  </wp:positionV>
                  <wp:extent cx="1530350" cy="655955"/>
                  <wp:effectExtent l="0" t="0" r="0" b="0"/>
                  <wp:wrapNone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4C2B7A6" wp14:editId="3D0C0A5C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665480</wp:posOffset>
                  </wp:positionV>
                  <wp:extent cx="1113155" cy="655955"/>
                  <wp:effectExtent l="0" t="0" r="0" b="0"/>
                  <wp:wrapNone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1F647F6" wp14:editId="3033685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775970</wp:posOffset>
                  </wp:positionV>
                  <wp:extent cx="1612900" cy="854075"/>
                  <wp:effectExtent l="0" t="0" r="6350" b="3175"/>
                  <wp:wrapNone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F37498B" wp14:editId="470D3535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40640</wp:posOffset>
                  </wp:positionV>
                  <wp:extent cx="894715" cy="2007870"/>
                  <wp:effectExtent l="0" t="0" r="635" b="0"/>
                  <wp:wrapNone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0BF18AE" wp14:editId="1E22B0AB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140335</wp:posOffset>
                  </wp:positionV>
                  <wp:extent cx="1351915" cy="1670050"/>
                  <wp:effectExtent l="0" t="0" r="635" b="6350"/>
                  <wp:wrapNone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3E0415A" wp14:editId="3D37DA2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710565</wp:posOffset>
                  </wp:positionV>
                  <wp:extent cx="1530350" cy="914400"/>
                  <wp:effectExtent l="0" t="0" r="0" b="0"/>
                  <wp:wrapNone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2B82C49" wp14:editId="0E87AF82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332740</wp:posOffset>
                  </wp:positionV>
                  <wp:extent cx="1153160" cy="1292225"/>
                  <wp:effectExtent l="0" t="0" r="8890" b="3175"/>
                  <wp:wrapNone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664D08B" wp14:editId="64A10E74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332740</wp:posOffset>
                  </wp:positionV>
                  <wp:extent cx="1172845" cy="1490980"/>
                  <wp:effectExtent l="0" t="0" r="8255" b="0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1B46D8E" wp14:editId="51DBAC4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560705</wp:posOffset>
                  </wp:positionV>
                  <wp:extent cx="1232535" cy="1153160"/>
                  <wp:effectExtent l="0" t="0" r="5715" b="8890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36C71B6" wp14:editId="2253381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361950</wp:posOffset>
                  </wp:positionV>
                  <wp:extent cx="934085" cy="1351915"/>
                  <wp:effectExtent l="0" t="0" r="0" b="635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D9CD167" wp14:editId="341A5BF2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361950</wp:posOffset>
                  </wp:positionV>
                  <wp:extent cx="1610360" cy="1351915"/>
                  <wp:effectExtent l="0" t="0" r="8890" b="635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24632BF" wp14:editId="0A15AF7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505460</wp:posOffset>
                  </wp:positionV>
                  <wp:extent cx="1717040" cy="1101090"/>
                  <wp:effectExtent l="0" t="0" r="0" b="3810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CF844CF" wp14:editId="5B74B35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505460</wp:posOffset>
                  </wp:positionV>
                  <wp:extent cx="1679575" cy="989330"/>
                  <wp:effectExtent l="0" t="0" r="0" b="1270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710A0B8" wp14:editId="43F26858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375920</wp:posOffset>
                  </wp:positionV>
                  <wp:extent cx="1231900" cy="1325245"/>
                  <wp:effectExtent l="0" t="0" r="6350" b="8255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599C5F8" wp14:editId="374C984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537210</wp:posOffset>
                  </wp:positionV>
                  <wp:extent cx="1250315" cy="1212850"/>
                  <wp:effectExtent l="0" t="0" r="6985" b="635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07BC0AE" wp14:editId="769B8C9A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499745</wp:posOffset>
                  </wp:positionV>
                  <wp:extent cx="1194435" cy="1250315"/>
                  <wp:effectExtent l="0" t="0" r="5715" b="6985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86DF564" wp14:editId="3D6BEA8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369570</wp:posOffset>
                  </wp:positionV>
                  <wp:extent cx="1772920" cy="1268730"/>
                  <wp:effectExtent l="0" t="0" r="0" b="7620"/>
                  <wp:wrapNone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00FFCED" wp14:editId="3066F46E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344805</wp:posOffset>
                  </wp:positionV>
                  <wp:extent cx="1287780" cy="1399540"/>
                  <wp:effectExtent l="0" t="0" r="7620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8BBDBD3" wp14:editId="59ED32E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494030</wp:posOffset>
                  </wp:positionV>
                  <wp:extent cx="1884680" cy="1250315"/>
                  <wp:effectExtent l="0" t="0" r="1270" b="6985"/>
                  <wp:wrapNone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BC593B6" wp14:editId="65C0B33D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647065</wp:posOffset>
                  </wp:positionV>
                  <wp:extent cx="1753870" cy="876935"/>
                  <wp:effectExtent l="0" t="0" r="0" b="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2CA90A65" wp14:editId="6C00995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1005205</wp:posOffset>
                  </wp:positionV>
                  <wp:extent cx="1548765" cy="584200"/>
                  <wp:effectExtent l="0" t="0" r="0" b="635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6E084200" wp14:editId="4DD8E34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394970</wp:posOffset>
                  </wp:positionV>
                  <wp:extent cx="1791335" cy="1194435"/>
                  <wp:effectExtent l="0" t="0" r="0" b="5715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493D637" wp14:editId="068DB109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600710</wp:posOffset>
                  </wp:positionV>
                  <wp:extent cx="1381125" cy="1101090"/>
                  <wp:effectExtent l="0" t="0" r="9525" b="3810"/>
                  <wp:wrapNone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4CD4A77" wp14:editId="52AE607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563245</wp:posOffset>
                  </wp:positionV>
                  <wp:extent cx="1577975" cy="989330"/>
                  <wp:effectExtent l="0" t="0" r="3175" b="127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6B6A526" wp14:editId="27EA4AF8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275590</wp:posOffset>
                  </wp:positionV>
                  <wp:extent cx="713740" cy="1402715"/>
                  <wp:effectExtent l="0" t="0" r="0" b="6985"/>
                  <wp:wrapNone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24ACD5B" wp14:editId="6AB4FDEA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338455</wp:posOffset>
                  </wp:positionV>
                  <wp:extent cx="1565910" cy="1139825"/>
                  <wp:effectExtent l="0" t="0" r="0" b="3175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3C7DDC64" wp14:editId="437CAEC3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271780</wp:posOffset>
                  </wp:positionV>
                  <wp:extent cx="1139825" cy="1428115"/>
                  <wp:effectExtent l="0" t="0" r="3175" b="635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1493ECA" wp14:editId="11FA9DF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572135</wp:posOffset>
                  </wp:positionV>
                  <wp:extent cx="1528445" cy="989330"/>
                  <wp:effectExtent l="0" t="0" r="0" b="127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568A79EC" wp14:editId="19743C3C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572135</wp:posOffset>
                  </wp:positionV>
                  <wp:extent cx="1014730" cy="1002030"/>
                  <wp:effectExtent l="0" t="0" r="0" b="762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1B379A0C" wp14:editId="3F1D867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506095</wp:posOffset>
                  </wp:positionV>
                  <wp:extent cx="3231515" cy="1139825"/>
                  <wp:effectExtent l="0" t="0" r="6985" b="3175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6ABB6CD9" wp14:editId="334BABD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318770</wp:posOffset>
                  </wp:positionV>
                  <wp:extent cx="1415415" cy="1565910"/>
                  <wp:effectExtent l="0" t="0" r="0" b="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790BCC8A" wp14:editId="54B2B2E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452755</wp:posOffset>
                  </wp:positionV>
                  <wp:extent cx="1052195" cy="1240155"/>
                  <wp:effectExtent l="0" t="0" r="0" b="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66855F8A" wp14:editId="25AF305D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389890</wp:posOffset>
                  </wp:positionV>
                  <wp:extent cx="1415415" cy="1303020"/>
                  <wp:effectExtent l="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4CDF2398" wp14:editId="276566D2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176530</wp:posOffset>
                  </wp:positionV>
                  <wp:extent cx="1553210" cy="1753870"/>
                  <wp:effectExtent l="0" t="0" r="8890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78264FA4" wp14:editId="70CA401C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226060</wp:posOffset>
                  </wp:positionV>
                  <wp:extent cx="1343660" cy="1417955"/>
                  <wp:effectExtent l="0" t="0" r="889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A0A63FE" wp14:editId="1BAAB77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449580</wp:posOffset>
                  </wp:positionV>
                  <wp:extent cx="1623695" cy="1194435"/>
                  <wp:effectExtent l="0" t="0" r="0" b="5715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7F4CAF1C" wp14:editId="3BE6BA6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620395</wp:posOffset>
                  </wp:positionV>
                  <wp:extent cx="1381125" cy="1138555"/>
                  <wp:effectExtent l="0" t="0" r="9525" b="4445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1D8B1881" wp14:editId="7C37E114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200660</wp:posOffset>
                  </wp:positionV>
                  <wp:extent cx="1045210" cy="1772920"/>
                  <wp:effectExtent l="0" t="0" r="254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06C2C2C4" wp14:editId="78B68E79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760730</wp:posOffset>
                  </wp:positionV>
                  <wp:extent cx="1623695" cy="91440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0E84BDC8" wp14:editId="15716505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368935</wp:posOffset>
                  </wp:positionV>
                  <wp:extent cx="1362075" cy="1306195"/>
                  <wp:effectExtent l="0" t="0" r="9525" b="8255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3A3D2F9B" wp14:editId="58582F63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699135</wp:posOffset>
                  </wp:positionV>
                  <wp:extent cx="1913890" cy="840105"/>
                  <wp:effectExtent l="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4A1EE040" wp14:editId="1D8DD7A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459105</wp:posOffset>
                  </wp:positionV>
                  <wp:extent cx="1735455" cy="1306195"/>
                  <wp:effectExtent l="0" t="0" r="0" b="8255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59825A5" wp14:editId="18E91950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338455</wp:posOffset>
                  </wp:positionV>
                  <wp:extent cx="901065" cy="1426845"/>
                  <wp:effectExtent l="0" t="0" r="0" b="1905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7CDAE5" wp14:editId="6DE64BF2">
            <wp:extent cx="17049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D3" w:rsidRPr="00A55595" w:rsidRDefault="005871D3" w:rsidP="005871D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5595">
        <w:rPr>
          <w:rFonts w:ascii="Times New Roman" w:hAnsi="Times New Roman" w:cs="Times New Roman"/>
          <w:i/>
          <w:iCs/>
          <w:sz w:val="28"/>
          <w:szCs w:val="28"/>
        </w:rPr>
        <w:t>Фигурки из счетных палочек или спичек</w:t>
      </w:r>
    </w:p>
    <w:p w:rsidR="005871D3" w:rsidRPr="00A55595" w:rsidRDefault="005871D3" w:rsidP="005871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«Сделай так же». </w:t>
      </w:r>
      <w:r w:rsidRPr="00A55595">
        <w:rPr>
          <w:rFonts w:ascii="Times New Roman" w:hAnsi="Times New Roman" w:cs="Times New Roman"/>
          <w:sz w:val="28"/>
          <w:szCs w:val="28"/>
        </w:rPr>
        <w:t>У логопеда — набор карточек с изображе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нием человечков в разных позах. У ребенка — палочки и ма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ленький кружок. Выбрав одну карточку, взрослый показывает ее ребенку в течение нескольких секунд. Играющий должен за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помнить положение человечка, а затем сложить из палочек и кружка такого же (см. рис. на с. 15, 16).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392" behindDoc="1" locked="0" layoutInCell="1" allowOverlap="1" wp14:anchorId="36FC6B11" wp14:editId="0CA4313D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337185</wp:posOffset>
                  </wp:positionV>
                  <wp:extent cx="876935" cy="1586230"/>
                  <wp:effectExtent l="0" t="0" r="0" b="0"/>
                  <wp:wrapThrough wrapText="bothSides">
                    <wp:wrapPolygon edited="0">
                      <wp:start x="0" y="0"/>
                      <wp:lineTo x="0" y="21271"/>
                      <wp:lineTo x="21115" y="21271"/>
                      <wp:lineTo x="21115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12019E45" wp14:editId="63217DE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205740</wp:posOffset>
                  </wp:positionV>
                  <wp:extent cx="989330" cy="1455420"/>
                  <wp:effectExtent l="0" t="0" r="1270" b="0"/>
                  <wp:wrapThrough wrapText="bothSides">
                    <wp:wrapPolygon edited="0">
                      <wp:start x="0" y="0"/>
                      <wp:lineTo x="0" y="21204"/>
                      <wp:lineTo x="21212" y="21204"/>
                      <wp:lineTo x="21212" y="0"/>
                      <wp:lineTo x="0" y="0"/>
                    </wp:wrapPolygon>
                  </wp:wrapThrough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1" locked="0" layoutInCell="1" allowOverlap="1" wp14:anchorId="16E6FF27" wp14:editId="36D7298D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337185</wp:posOffset>
                  </wp:positionV>
                  <wp:extent cx="970280" cy="1474470"/>
                  <wp:effectExtent l="0" t="0" r="1270" b="0"/>
                  <wp:wrapThrough wrapText="bothSides">
                    <wp:wrapPolygon edited="0">
                      <wp:start x="0" y="0"/>
                      <wp:lineTo x="0" y="21209"/>
                      <wp:lineTo x="21204" y="21209"/>
                      <wp:lineTo x="21204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7761CA68" wp14:editId="7D9EDCDB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349250</wp:posOffset>
                  </wp:positionV>
                  <wp:extent cx="989330" cy="1455420"/>
                  <wp:effectExtent l="0" t="0" r="127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528BBF1C" wp14:editId="562F7142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180975</wp:posOffset>
                  </wp:positionV>
                  <wp:extent cx="932815" cy="1623695"/>
                  <wp:effectExtent l="0" t="0" r="635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7518D3E1" wp14:editId="548555F3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255905</wp:posOffset>
                  </wp:positionV>
                  <wp:extent cx="895985" cy="154876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1A3F24D2" wp14:editId="03744217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255270</wp:posOffset>
                  </wp:positionV>
                  <wp:extent cx="1026160" cy="1567815"/>
                  <wp:effectExtent l="0" t="0" r="254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1E182FDE" wp14:editId="20F1246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255270</wp:posOffset>
                  </wp:positionV>
                  <wp:extent cx="970280" cy="1530350"/>
                  <wp:effectExtent l="0" t="0" r="127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5E0D50B6" wp14:editId="3FDE4E27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124460</wp:posOffset>
                  </wp:positionV>
                  <wp:extent cx="895985" cy="1661160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4E69078F" wp14:editId="2E53C72D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319405</wp:posOffset>
                  </wp:positionV>
                  <wp:extent cx="914400" cy="1474470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5F0CD519" wp14:editId="0A58126D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207645</wp:posOffset>
                  </wp:positionV>
                  <wp:extent cx="1045210" cy="1586230"/>
                  <wp:effectExtent l="0" t="0" r="254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FC79A1D" wp14:editId="5770456B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207645</wp:posOffset>
                  </wp:positionV>
                  <wp:extent cx="1082040" cy="1661160"/>
                  <wp:effectExtent l="0" t="0" r="381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0923EF85" wp14:editId="42A86608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430530</wp:posOffset>
                  </wp:positionV>
                  <wp:extent cx="783590" cy="1604645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515F1AE5" wp14:editId="4897A2C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318135</wp:posOffset>
                  </wp:positionV>
                  <wp:extent cx="1045210" cy="1548765"/>
                  <wp:effectExtent l="0" t="0" r="254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7C4D639E" wp14:editId="3FF399B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448945</wp:posOffset>
                  </wp:positionV>
                  <wp:extent cx="1156970" cy="1417955"/>
                  <wp:effectExtent l="0" t="0" r="508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7F5DAC84" wp14:editId="47B04162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313055</wp:posOffset>
                  </wp:positionV>
                  <wp:extent cx="802640" cy="143700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4FC92923" wp14:editId="733C0A10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275590</wp:posOffset>
                  </wp:positionV>
                  <wp:extent cx="932815" cy="1474470"/>
                  <wp:effectExtent l="0" t="0" r="635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615B0CA9" wp14:editId="7D018B2E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425450</wp:posOffset>
                  </wp:positionV>
                  <wp:extent cx="1026160" cy="1492885"/>
                  <wp:effectExtent l="0" t="0" r="254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«Будь внимательным!» </w:t>
      </w:r>
      <w:r w:rsidRPr="00A55595">
        <w:rPr>
          <w:rFonts w:ascii="Times New Roman" w:hAnsi="Times New Roman" w:cs="Times New Roman"/>
          <w:sz w:val="28"/>
          <w:szCs w:val="28"/>
        </w:rPr>
        <w:t>Ребенок убирает руки за спину. Лого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пед дает команду показать на каждой руке определенное количе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ство пальцев (например, «покажи на правой руке 3 пальчика, на левой руке — 4»). Малыш выполняет задание за спиной и вытяги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вает руки вперед. Правильность проверяется совместно.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Нитяные узоры. </w:t>
      </w:r>
      <w:r w:rsidRPr="00A55595">
        <w:rPr>
          <w:rFonts w:ascii="Times New Roman" w:hAnsi="Times New Roman" w:cs="Times New Roman"/>
          <w:sz w:val="28"/>
          <w:szCs w:val="28"/>
        </w:rPr>
        <w:t>Для работы нужны толстые тяжелые нитки либо тонкие веревочки. Пользуясь карточками-образцами, требу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ется выполнить задания на выкладывание узоров, петель, завя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зывание узелков и связывание веревочек (см. рис. на с. 17, 18, 19).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3F45511B" wp14:editId="61455A2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662305</wp:posOffset>
                  </wp:positionV>
                  <wp:extent cx="1156970" cy="541020"/>
                  <wp:effectExtent l="0" t="0" r="508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3C9FEF0B" wp14:editId="5EA25C46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662305</wp:posOffset>
                  </wp:positionV>
                  <wp:extent cx="1119505" cy="709295"/>
                  <wp:effectExtent l="0" t="0" r="444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15BADD1F" wp14:editId="3CC1B31F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513080</wp:posOffset>
                  </wp:positionV>
                  <wp:extent cx="932815" cy="1007745"/>
                  <wp:effectExtent l="0" t="0" r="635" b="190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6E018353" wp14:editId="4B1809E7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507365</wp:posOffset>
                  </wp:positionV>
                  <wp:extent cx="1156970" cy="1362075"/>
                  <wp:effectExtent l="0" t="0" r="5080" b="952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7440BB68" wp14:editId="72627279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971550</wp:posOffset>
                  </wp:positionV>
                  <wp:extent cx="1194435" cy="429260"/>
                  <wp:effectExtent l="0" t="0" r="5715" b="889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45CE892A" wp14:editId="1F70D7D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507365</wp:posOffset>
                  </wp:positionV>
                  <wp:extent cx="1231900" cy="989330"/>
                  <wp:effectExtent l="0" t="0" r="6350" b="127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4714324F" wp14:editId="6CDAE22E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387985</wp:posOffset>
                  </wp:positionV>
                  <wp:extent cx="410845" cy="1530350"/>
                  <wp:effectExtent l="0" t="0" r="8255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2423E49E" wp14:editId="10063614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668020</wp:posOffset>
                  </wp:positionV>
                  <wp:extent cx="1231900" cy="503555"/>
                  <wp:effectExtent l="0" t="0" r="635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595544FA" wp14:editId="37440F0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668020</wp:posOffset>
                  </wp:positionV>
                  <wp:extent cx="1156970" cy="765175"/>
                  <wp:effectExtent l="0" t="0" r="508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49004738" wp14:editId="2AB90F7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476250</wp:posOffset>
                  </wp:positionV>
                  <wp:extent cx="970280" cy="1101090"/>
                  <wp:effectExtent l="0" t="0" r="127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189396E3" wp14:editId="7110349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476250</wp:posOffset>
                  </wp:positionV>
                  <wp:extent cx="1231900" cy="1119505"/>
                  <wp:effectExtent l="0" t="0" r="6350" b="444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15BE728E" wp14:editId="463D621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605790</wp:posOffset>
                  </wp:positionV>
                  <wp:extent cx="1268730" cy="765175"/>
                  <wp:effectExtent l="0" t="0" r="762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3BE7EDA8" wp14:editId="4B952AC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311785</wp:posOffset>
                  </wp:positionV>
                  <wp:extent cx="1101090" cy="1417955"/>
                  <wp:effectExtent l="0" t="0" r="381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9136" behindDoc="0" locked="0" layoutInCell="1" allowOverlap="1" wp14:anchorId="34982CCE" wp14:editId="4CFB9A00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311785</wp:posOffset>
                  </wp:positionV>
                  <wp:extent cx="1268730" cy="1455420"/>
                  <wp:effectExtent l="0" t="0" r="762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6B4FD08F" wp14:editId="7000E0A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311785</wp:posOffset>
                  </wp:positionV>
                  <wp:extent cx="1306195" cy="1492885"/>
                  <wp:effectExtent l="0" t="0" r="825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6CB662DE" wp14:editId="2BFBCB85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429895</wp:posOffset>
                  </wp:positionV>
                  <wp:extent cx="1045210" cy="1455420"/>
                  <wp:effectExtent l="0" t="0" r="254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75BB844E" wp14:editId="35CFA01E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429895</wp:posOffset>
                  </wp:positionV>
                  <wp:extent cx="1045210" cy="1455420"/>
                  <wp:effectExtent l="0" t="0" r="254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793E7B6F" wp14:editId="6D1237A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429895</wp:posOffset>
                  </wp:positionV>
                  <wp:extent cx="1045210" cy="970280"/>
                  <wp:effectExtent l="0" t="0" r="2540" b="127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6EEEC67B" wp14:editId="59414668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653415</wp:posOffset>
                  </wp:positionV>
                  <wp:extent cx="1287780" cy="746760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3836E903" wp14:editId="2D95DAC7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518160</wp:posOffset>
                  </wp:positionV>
                  <wp:extent cx="1119505" cy="1082040"/>
                  <wp:effectExtent l="0" t="0" r="4445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68F6D118" wp14:editId="5FC0668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518160</wp:posOffset>
                  </wp:positionV>
                  <wp:extent cx="615950" cy="1026160"/>
                  <wp:effectExtent l="0" t="0" r="0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732A1697" wp14:editId="30B19EFC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667385</wp:posOffset>
                  </wp:positionV>
                  <wp:extent cx="1268730" cy="1026160"/>
                  <wp:effectExtent l="0" t="0" r="762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1D3" w:rsidRPr="00A55595" w:rsidTr="000F6A1D">
        <w:trPr>
          <w:trHeight w:val="3290"/>
        </w:trPr>
        <w:tc>
          <w:tcPr>
            <w:tcW w:w="3191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747328" behindDoc="0" locked="0" layoutInCell="1" allowOverlap="1" wp14:anchorId="292CF467" wp14:editId="3CA8D88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438150</wp:posOffset>
                  </wp:positionV>
                  <wp:extent cx="858520" cy="1138555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8352" behindDoc="0" locked="0" layoutInCell="1" allowOverlap="1" wp14:anchorId="34869279" wp14:editId="29ADFBFB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438150</wp:posOffset>
                  </wp:positionV>
                  <wp:extent cx="876935" cy="11385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:rsidR="005871D3" w:rsidRPr="00A55595" w:rsidRDefault="005871D3" w:rsidP="0058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12A8A5BA" wp14:editId="6AEA865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288290</wp:posOffset>
                  </wp:positionV>
                  <wp:extent cx="1175385" cy="15113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«Выгладим платочки для мамы и для дочки». </w:t>
      </w:r>
      <w:r w:rsidRPr="00A55595">
        <w:rPr>
          <w:rFonts w:ascii="Times New Roman" w:hAnsi="Times New Roman" w:cs="Times New Roman"/>
          <w:sz w:val="28"/>
          <w:szCs w:val="28"/>
        </w:rPr>
        <w:t>Перед каждым ребенком — скомканный лист бумаги. Нужно, прижимая бумагу к столу большими пальцами обеих рук, разгладить остальными пальчиками лист так, чтобы ни один его край не остался загну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тым. Затем сделать то же самое, пользуясь одной рукой.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A55595">
        <w:rPr>
          <w:rFonts w:ascii="Times New Roman" w:hAnsi="Times New Roman" w:cs="Times New Roman"/>
          <w:i/>
          <w:iCs/>
          <w:sz w:val="28"/>
          <w:szCs w:val="28"/>
        </w:rPr>
        <w:t xml:space="preserve">мелкой моторики рук </w:t>
      </w:r>
      <w:r w:rsidRPr="00A55595">
        <w:rPr>
          <w:rFonts w:ascii="Times New Roman" w:hAnsi="Times New Roman" w:cs="Times New Roman"/>
          <w:sz w:val="28"/>
          <w:szCs w:val="28"/>
        </w:rPr>
        <w:t>способствуют также следую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щие занятия: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изготовление бус;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собирание пирамидок, матрешек, мозаики;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работа с пособиями по застегиванию молний, пуговиц, кно</w:t>
      </w:r>
      <w:r w:rsidRPr="00A55595">
        <w:rPr>
          <w:rFonts w:ascii="Times New Roman" w:hAnsi="Times New Roman" w:cs="Times New Roman"/>
          <w:sz w:val="28"/>
          <w:szCs w:val="28"/>
        </w:rPr>
        <w:softHyphen/>
        <w:t>пок, крючков разной величины;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лепка;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аппликация;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обведение лекал с последующей их штриховкой;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игра с наборами мелких фигурок (бирюлек) для развития тактильного восприятия;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  <w:r w:rsidRPr="00A55595">
        <w:rPr>
          <w:rFonts w:ascii="Times New Roman" w:hAnsi="Times New Roman" w:cs="Times New Roman"/>
          <w:sz w:val="28"/>
          <w:szCs w:val="28"/>
        </w:rPr>
        <w:t>— работа с дошкольными прописями.</w:t>
      </w:r>
    </w:p>
    <w:p w:rsidR="005871D3" w:rsidRPr="00A55595" w:rsidRDefault="005871D3" w:rsidP="005871D3">
      <w:pPr>
        <w:rPr>
          <w:rFonts w:ascii="Times New Roman" w:hAnsi="Times New Roman" w:cs="Times New Roman"/>
          <w:sz w:val="28"/>
          <w:szCs w:val="28"/>
        </w:rPr>
      </w:pPr>
    </w:p>
    <w:p w:rsidR="00624A19" w:rsidRPr="00A55595" w:rsidRDefault="00624A19">
      <w:pPr>
        <w:rPr>
          <w:rFonts w:ascii="Times New Roman" w:hAnsi="Times New Roman" w:cs="Times New Roman"/>
          <w:sz w:val="28"/>
          <w:szCs w:val="28"/>
        </w:rPr>
      </w:pPr>
    </w:p>
    <w:sectPr w:rsidR="00624A19" w:rsidRPr="00A5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6"/>
    <w:rsid w:val="00063A56"/>
    <w:rsid w:val="005871D3"/>
    <w:rsid w:val="00624A19"/>
    <w:rsid w:val="00A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Igor-M54</dc:creator>
  <cp:keywords/>
  <dc:description/>
  <cp:lastModifiedBy>Igor-M54</cp:lastModifiedBy>
  <cp:revision>3</cp:revision>
  <dcterms:created xsi:type="dcterms:W3CDTF">2015-11-02T08:26:00Z</dcterms:created>
  <dcterms:modified xsi:type="dcterms:W3CDTF">2016-03-29T06:28:00Z</dcterms:modified>
</cp:coreProperties>
</file>