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B6" w:rsidRPr="00030B5F" w:rsidRDefault="00030B5F" w:rsidP="00030B5F">
      <w:pPr>
        <w:jc w:val="center"/>
        <w:rPr>
          <w:sz w:val="40"/>
          <w:szCs w:val="40"/>
        </w:rPr>
      </w:pPr>
      <w:r w:rsidRPr="00030B5F">
        <w:rPr>
          <w:sz w:val="40"/>
          <w:szCs w:val="40"/>
        </w:rPr>
        <w:t>МДОУ «Детский сад № 139» город Ярославль</w:t>
      </w:r>
    </w:p>
    <w:p w:rsidR="00030B5F" w:rsidRDefault="00030B5F" w:rsidP="00030B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7915" cy="3581400"/>
            <wp:effectExtent l="19050" t="0" r="2285" b="0"/>
            <wp:docPr id="1" name="Рисунок 1" descr="C:\Users\Елена\Desktop\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2" cy="35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5F" w:rsidRDefault="00030B5F" w:rsidP="00030B5F">
      <w:pPr>
        <w:jc w:val="center"/>
        <w:rPr>
          <w:sz w:val="40"/>
          <w:szCs w:val="40"/>
        </w:rPr>
      </w:pPr>
      <w:r w:rsidRPr="00030B5F">
        <w:rPr>
          <w:sz w:val="40"/>
          <w:szCs w:val="40"/>
        </w:rPr>
        <w:t>Паспорт кабинета психолога.</w:t>
      </w:r>
    </w:p>
    <w:p w:rsidR="00DB14A4" w:rsidRDefault="00030B5F" w:rsidP="00030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Подготовила педагог-психолог </w:t>
      </w:r>
    </w:p>
    <w:p w:rsidR="00030B5F" w:rsidRDefault="00030B5F" w:rsidP="00030B5F">
      <w:pPr>
        <w:jc w:val="center"/>
        <w:rPr>
          <w:sz w:val="40"/>
          <w:szCs w:val="40"/>
        </w:rPr>
      </w:pPr>
      <w:r>
        <w:rPr>
          <w:sz w:val="40"/>
          <w:szCs w:val="40"/>
        </w:rPr>
        <w:t>Гуртовая Елена Юрьевна</w:t>
      </w: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jc w:val="center"/>
        <w:rPr>
          <w:sz w:val="40"/>
          <w:szCs w:val="40"/>
        </w:rPr>
      </w:pPr>
    </w:p>
    <w:p w:rsidR="00030B5F" w:rsidRDefault="00030B5F" w:rsidP="00030B5F">
      <w:pPr>
        <w:pStyle w:val="a5"/>
        <w:jc w:val="center"/>
        <w:rPr>
          <w:sz w:val="40"/>
          <w:szCs w:val="40"/>
        </w:rPr>
      </w:pPr>
      <w:r w:rsidRPr="00030B5F">
        <w:rPr>
          <w:sz w:val="40"/>
          <w:szCs w:val="40"/>
        </w:rPr>
        <w:lastRenderedPageBreak/>
        <w:t>Содержание</w:t>
      </w:r>
    </w:p>
    <w:p w:rsidR="00DB14A4" w:rsidRPr="00030B5F" w:rsidRDefault="00DB14A4" w:rsidP="00030B5F">
      <w:pPr>
        <w:pStyle w:val="a5"/>
        <w:jc w:val="center"/>
        <w:rPr>
          <w:sz w:val="40"/>
          <w:szCs w:val="40"/>
        </w:rPr>
      </w:pPr>
    </w:p>
    <w:p w:rsidR="00030B5F" w:rsidRPr="00030B5F" w:rsidRDefault="00030B5F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 w:rsidRPr="00030B5F">
        <w:rPr>
          <w:sz w:val="40"/>
          <w:szCs w:val="40"/>
        </w:rPr>
        <w:t>Сведения о специалисте…………………………….3</w:t>
      </w:r>
    </w:p>
    <w:p w:rsidR="00030B5F" w:rsidRPr="00DB14A4" w:rsidRDefault="00030B5F" w:rsidP="00D66CFE">
      <w:pPr>
        <w:pStyle w:val="a5"/>
        <w:numPr>
          <w:ilvl w:val="0"/>
          <w:numId w:val="1"/>
        </w:numPr>
        <w:rPr>
          <w:sz w:val="40"/>
          <w:szCs w:val="40"/>
        </w:rPr>
      </w:pPr>
      <w:r w:rsidRPr="00DB14A4">
        <w:rPr>
          <w:sz w:val="40"/>
          <w:szCs w:val="40"/>
        </w:rPr>
        <w:t>Образовательный раздел……………………………...4</w:t>
      </w:r>
    </w:p>
    <w:p w:rsidR="00D66CFE" w:rsidRPr="00D66CFE" w:rsidRDefault="00D66CFE" w:rsidP="00D66CFE">
      <w:pPr>
        <w:pStyle w:val="a5"/>
        <w:numPr>
          <w:ilvl w:val="0"/>
          <w:numId w:val="6"/>
        </w:numPr>
        <w:rPr>
          <w:sz w:val="40"/>
          <w:szCs w:val="40"/>
        </w:rPr>
      </w:pPr>
      <w:r w:rsidRPr="00D66CFE">
        <w:rPr>
          <w:sz w:val="40"/>
          <w:szCs w:val="40"/>
        </w:rPr>
        <w:t>Нормативно-правовые документы</w:t>
      </w:r>
    </w:p>
    <w:p w:rsidR="00030B5F" w:rsidRPr="00030B5F" w:rsidRDefault="00030B5F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 w:rsidRPr="00030B5F">
        <w:rPr>
          <w:sz w:val="40"/>
          <w:szCs w:val="40"/>
        </w:rPr>
        <w:t>Пояснительная записка………………………………....6</w:t>
      </w:r>
    </w:p>
    <w:p w:rsidR="00030B5F" w:rsidRPr="00030B5F" w:rsidRDefault="00030B5F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 w:rsidRPr="00030B5F">
        <w:rPr>
          <w:sz w:val="40"/>
          <w:szCs w:val="40"/>
        </w:rPr>
        <w:t>Описание кабинета …………………………. …………..7</w:t>
      </w:r>
    </w:p>
    <w:p w:rsidR="00030B5F" w:rsidRPr="00030B5F" w:rsidRDefault="00DB14A4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П</w:t>
      </w:r>
      <w:r w:rsidR="00030B5F" w:rsidRPr="00030B5F">
        <w:rPr>
          <w:rFonts w:ascii="Calibri" w:hAnsi="Calibri" w:cs="Calibri"/>
          <w:sz w:val="40"/>
          <w:szCs w:val="40"/>
        </w:rPr>
        <w:t>еречень основного оборудования…………….....8</w:t>
      </w:r>
    </w:p>
    <w:p w:rsidR="00030B5F" w:rsidRPr="00030B5F" w:rsidRDefault="00DB14A4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</w:t>
      </w:r>
      <w:r w:rsidR="00030B5F" w:rsidRPr="00030B5F">
        <w:rPr>
          <w:rFonts w:ascii="Calibri" w:hAnsi="Calibri" w:cs="Calibri"/>
          <w:sz w:val="40"/>
          <w:szCs w:val="40"/>
        </w:rPr>
        <w:t>оррекционно-развивающие пособия…………....9</w:t>
      </w:r>
    </w:p>
    <w:p w:rsidR="00030B5F" w:rsidRPr="00030B5F" w:rsidRDefault="00DB14A4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</w:t>
      </w:r>
      <w:r w:rsidR="00030B5F" w:rsidRPr="00030B5F">
        <w:rPr>
          <w:rFonts w:ascii="Calibri" w:hAnsi="Calibri" w:cs="Calibri"/>
          <w:sz w:val="40"/>
          <w:szCs w:val="40"/>
        </w:rPr>
        <w:t xml:space="preserve">аталог диагностического материала……….…..12  </w:t>
      </w:r>
    </w:p>
    <w:p w:rsidR="00030B5F" w:rsidRPr="00030B5F" w:rsidRDefault="00DB14A4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</w:t>
      </w:r>
      <w:r w:rsidR="00030B5F" w:rsidRPr="00030B5F">
        <w:rPr>
          <w:rFonts w:ascii="Calibri" w:hAnsi="Calibri" w:cs="Calibri"/>
          <w:sz w:val="40"/>
          <w:szCs w:val="40"/>
        </w:rPr>
        <w:t xml:space="preserve">аталог методической литературы………………..14 </w:t>
      </w:r>
    </w:p>
    <w:p w:rsidR="00030B5F" w:rsidRPr="00030B5F" w:rsidRDefault="00DB14A4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</w:t>
      </w:r>
      <w:r w:rsidR="00030B5F" w:rsidRPr="00030B5F">
        <w:rPr>
          <w:rFonts w:ascii="Calibri" w:hAnsi="Calibri" w:cs="Calibri"/>
          <w:sz w:val="40"/>
          <w:szCs w:val="40"/>
        </w:rPr>
        <w:t>аталог стендовой информации……………………1</w:t>
      </w:r>
      <w:r w:rsidR="00030B5F" w:rsidRPr="00030B5F">
        <w:rPr>
          <w:sz w:val="40"/>
          <w:szCs w:val="40"/>
        </w:rPr>
        <w:t>9</w:t>
      </w:r>
    </w:p>
    <w:p w:rsidR="00030B5F" w:rsidRPr="00030B5F" w:rsidRDefault="00DB14A4" w:rsidP="00030B5F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</w:t>
      </w:r>
      <w:r w:rsidR="00030B5F" w:rsidRPr="00030B5F">
        <w:rPr>
          <w:rFonts w:ascii="Calibri" w:hAnsi="Calibri" w:cs="Calibri"/>
          <w:sz w:val="40"/>
          <w:szCs w:val="40"/>
        </w:rPr>
        <w:t>аталог методических разработок……………..….20</w:t>
      </w:r>
    </w:p>
    <w:p w:rsidR="00030B5F" w:rsidRDefault="00030B5F" w:rsidP="00030B5F">
      <w:pPr>
        <w:ind w:left="360"/>
        <w:rPr>
          <w:sz w:val="40"/>
          <w:szCs w:val="40"/>
        </w:rPr>
      </w:pPr>
    </w:p>
    <w:p w:rsidR="00030B5F" w:rsidRDefault="00030B5F" w:rsidP="00030B5F">
      <w:pPr>
        <w:ind w:left="360"/>
        <w:rPr>
          <w:sz w:val="40"/>
          <w:szCs w:val="40"/>
        </w:rPr>
      </w:pPr>
    </w:p>
    <w:p w:rsidR="00030B5F" w:rsidRDefault="00030B5F" w:rsidP="00030B5F">
      <w:pPr>
        <w:ind w:left="360"/>
        <w:rPr>
          <w:sz w:val="40"/>
          <w:szCs w:val="40"/>
        </w:rPr>
      </w:pPr>
    </w:p>
    <w:p w:rsidR="00030B5F" w:rsidRDefault="00030B5F" w:rsidP="00DB14A4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Сведения о специалисте</w:t>
      </w:r>
      <w:r>
        <w:rPr>
          <w:noProof/>
          <w:sz w:val="40"/>
          <w:szCs w:val="40"/>
        </w:rPr>
        <w:drawing>
          <wp:inline distT="0" distB="0" distL="0" distR="0">
            <wp:extent cx="3590925" cy="2962275"/>
            <wp:effectExtent l="19050" t="0" r="9525" b="0"/>
            <wp:docPr id="3" name="Рисунок 2" descr="C:\Users\Елена\Desktop\фото новое\фото новое\LU6A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новое\фото новое\LU6A4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A4" w:rsidRDefault="00DB14A4" w:rsidP="00030B5F">
      <w:pPr>
        <w:ind w:left="360"/>
        <w:rPr>
          <w:sz w:val="40"/>
          <w:szCs w:val="40"/>
        </w:rPr>
      </w:pPr>
    </w:p>
    <w:p w:rsidR="00030B5F" w:rsidRDefault="004F43CC" w:rsidP="00DB14A4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Гуртовая Елена Юрьевна</w:t>
      </w:r>
    </w:p>
    <w:p w:rsidR="004F43CC" w:rsidRDefault="004F43CC" w:rsidP="00030B5F">
      <w:pPr>
        <w:ind w:left="360"/>
        <w:rPr>
          <w:sz w:val="28"/>
          <w:szCs w:val="28"/>
        </w:rPr>
      </w:pPr>
      <w:r w:rsidRPr="004F43CC">
        <w:rPr>
          <w:b/>
          <w:sz w:val="28"/>
          <w:szCs w:val="28"/>
        </w:rPr>
        <w:t>Занимаемая должность</w:t>
      </w:r>
      <w:r>
        <w:rPr>
          <w:sz w:val="28"/>
          <w:szCs w:val="28"/>
        </w:rPr>
        <w:t>: педагог-психолог МДОУ «Детский сад № 139»</w:t>
      </w:r>
    </w:p>
    <w:p w:rsidR="004F43CC" w:rsidRDefault="004F43CC" w:rsidP="00030B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Образование</w:t>
      </w:r>
      <w:r w:rsidRPr="004F43CC">
        <w:rPr>
          <w:sz w:val="28"/>
          <w:szCs w:val="28"/>
        </w:rPr>
        <w:t>:</w:t>
      </w:r>
      <w:r>
        <w:rPr>
          <w:sz w:val="28"/>
          <w:szCs w:val="28"/>
        </w:rPr>
        <w:t xml:space="preserve"> Современная Гуманитарная Академия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B14A4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</w:p>
    <w:p w:rsidR="004F43CC" w:rsidRDefault="004F43CC" w:rsidP="00030B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4F43CC">
        <w:rPr>
          <w:sz w:val="28"/>
          <w:szCs w:val="28"/>
        </w:rPr>
        <w:t>:</w:t>
      </w:r>
      <w:r>
        <w:rPr>
          <w:sz w:val="28"/>
          <w:szCs w:val="28"/>
        </w:rPr>
        <w:t xml:space="preserve"> Психология</w:t>
      </w:r>
    </w:p>
    <w:p w:rsidR="004F43CC" w:rsidRDefault="004F43CC" w:rsidP="004F43C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Квалификационная категория</w:t>
      </w:r>
      <w:r w:rsidRPr="004F43CC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</w:t>
      </w:r>
    </w:p>
    <w:p w:rsidR="004F43CC" w:rsidRDefault="004F43CC" w:rsidP="00030B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Педагогический стаж</w:t>
      </w:r>
      <w:r w:rsidRPr="004F43CC">
        <w:rPr>
          <w:sz w:val="28"/>
          <w:szCs w:val="28"/>
        </w:rPr>
        <w:t>:</w:t>
      </w:r>
      <w:r w:rsidR="00F975E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лет</w:t>
      </w:r>
    </w:p>
    <w:p w:rsidR="004F43CC" w:rsidRDefault="003237F6" w:rsidP="00030B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Квалификационная аттестация</w:t>
      </w:r>
      <w:r w:rsidRPr="003237F6">
        <w:rPr>
          <w:sz w:val="28"/>
          <w:szCs w:val="28"/>
        </w:rPr>
        <w:t>:</w:t>
      </w:r>
      <w:r>
        <w:rPr>
          <w:sz w:val="28"/>
          <w:szCs w:val="28"/>
        </w:rPr>
        <w:t xml:space="preserve"> 2014 г.</w:t>
      </w: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Default="003237F6" w:rsidP="00030B5F">
      <w:pPr>
        <w:ind w:left="360"/>
        <w:rPr>
          <w:sz w:val="28"/>
          <w:szCs w:val="28"/>
        </w:rPr>
      </w:pPr>
    </w:p>
    <w:p w:rsidR="003237F6" w:rsidRPr="003237F6" w:rsidRDefault="003237F6" w:rsidP="003237F6">
      <w:pPr>
        <w:ind w:left="360"/>
        <w:rPr>
          <w:b/>
          <w:sz w:val="28"/>
          <w:szCs w:val="28"/>
        </w:rPr>
      </w:pPr>
      <w:r w:rsidRPr="003237F6">
        <w:rPr>
          <w:b/>
          <w:sz w:val="28"/>
          <w:szCs w:val="28"/>
        </w:rPr>
        <w:lastRenderedPageBreak/>
        <w:t>Образовательный раздел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b/>
          <w:sz w:val="28"/>
          <w:szCs w:val="28"/>
        </w:rPr>
        <w:t>Реализуемая  программа</w:t>
      </w:r>
      <w:r w:rsidRPr="003237F6">
        <w:rPr>
          <w:sz w:val="28"/>
          <w:szCs w:val="28"/>
        </w:rPr>
        <w:t xml:space="preserve">:  «Основная  образовательная  программа 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дошкольного образования», </w:t>
      </w:r>
      <w:proofErr w:type="gramStart"/>
      <w:r w:rsidRPr="003237F6">
        <w:rPr>
          <w:sz w:val="28"/>
          <w:szCs w:val="28"/>
        </w:rPr>
        <w:t>разработанная</w:t>
      </w:r>
      <w:proofErr w:type="gramEnd"/>
      <w:r w:rsidRPr="003237F6">
        <w:rPr>
          <w:sz w:val="28"/>
          <w:szCs w:val="28"/>
        </w:rPr>
        <w:t xml:space="preserve"> в соответствие с ФГОС ДО, с учетом образовательной программы «От рождения до школы» под общей редакцией Н.Е. </w:t>
      </w:r>
      <w:proofErr w:type="spellStart"/>
      <w:r w:rsidRPr="003237F6">
        <w:rPr>
          <w:sz w:val="28"/>
          <w:szCs w:val="28"/>
        </w:rPr>
        <w:t>Вераксы</w:t>
      </w:r>
      <w:proofErr w:type="spellEnd"/>
      <w:r w:rsidRPr="003237F6">
        <w:rPr>
          <w:sz w:val="28"/>
          <w:szCs w:val="28"/>
        </w:rPr>
        <w:t xml:space="preserve">, Т.С. Комаровой, М.А. Васильевой. 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Цель  реализации  ООП  ДО  в  соответствии  с  ФГОС  </w:t>
      </w:r>
      <w:proofErr w:type="gramStart"/>
      <w:r w:rsidRPr="003237F6">
        <w:rPr>
          <w:sz w:val="28"/>
          <w:szCs w:val="28"/>
        </w:rPr>
        <w:t>дошкольного</w:t>
      </w:r>
      <w:proofErr w:type="gramEnd"/>
      <w:r w:rsidRPr="003237F6">
        <w:rPr>
          <w:sz w:val="28"/>
          <w:szCs w:val="28"/>
        </w:rPr>
        <w:t xml:space="preserve"> 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образования:  развитие личности детей дошкольного возраста в различных  видах общения  и  деятельности  с  учетом  их  возрастных,  индивидуальных психологических и физиологических особенностей.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Программа направлена на:</w:t>
      </w:r>
      <w:r w:rsidRPr="003237F6">
        <w:rPr>
          <w:rFonts w:ascii="Calibri" w:hAnsi="Calibri" w:cs="Calibri"/>
          <w:sz w:val="28"/>
          <w:szCs w:val="28"/>
        </w:rPr>
        <w:t xml:space="preserve">  создание  условий</w:t>
      </w:r>
      <w:r w:rsidRPr="003237F6">
        <w:rPr>
          <w:sz w:val="28"/>
          <w:szCs w:val="28"/>
        </w:rPr>
        <w:t xml:space="preserve">  развития  ребенка,  открывающих  возможности  для  его позитивной  социализации,  его  личностного  развития,  развития  инициативы  и творческих способностей на основе сотрудничества </w:t>
      </w:r>
      <w:proofErr w:type="gramStart"/>
      <w:r w:rsidRPr="003237F6">
        <w:rPr>
          <w:sz w:val="28"/>
          <w:szCs w:val="28"/>
        </w:rPr>
        <w:t>со</w:t>
      </w:r>
      <w:proofErr w:type="gramEnd"/>
      <w:r w:rsidRPr="003237F6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  <w:r w:rsidRPr="003237F6">
        <w:rPr>
          <w:rFonts w:ascii="Calibri" w:hAnsi="Calibri" w:cs="Calibri"/>
          <w:sz w:val="28"/>
          <w:szCs w:val="28"/>
        </w:rPr>
        <w:t xml:space="preserve"> на  создание  развивающей  образовательной  среды,  которая  представляет </w:t>
      </w:r>
      <w:r w:rsidRPr="003237F6">
        <w:rPr>
          <w:sz w:val="28"/>
          <w:szCs w:val="28"/>
        </w:rPr>
        <w:t>собой систему условий социализации и индивидуализации детей.</w:t>
      </w:r>
    </w:p>
    <w:p w:rsidR="003237F6" w:rsidRPr="003237F6" w:rsidRDefault="003237F6" w:rsidP="003237F6">
      <w:pPr>
        <w:ind w:left="360"/>
        <w:rPr>
          <w:b/>
          <w:sz w:val="28"/>
          <w:szCs w:val="28"/>
        </w:rPr>
      </w:pPr>
      <w:r w:rsidRPr="003237F6">
        <w:rPr>
          <w:b/>
          <w:sz w:val="28"/>
          <w:szCs w:val="28"/>
        </w:rPr>
        <w:t>Задачи ООП: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1.  Охрана  и  укрепление  физического  и  психиче</w:t>
      </w:r>
      <w:r>
        <w:rPr>
          <w:sz w:val="28"/>
          <w:szCs w:val="28"/>
        </w:rPr>
        <w:t xml:space="preserve">ского  здоровья  детей,  в  том </w:t>
      </w:r>
      <w:r w:rsidRPr="003237F6">
        <w:rPr>
          <w:sz w:val="28"/>
          <w:szCs w:val="28"/>
        </w:rPr>
        <w:t>числе их эмоционального благополучия.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2.  Обеспечение  равных  возможностей  для  полноценного  развития  каждого ребенка  в  период  дошкольного  детства  независимо</w:t>
      </w:r>
      <w:r>
        <w:rPr>
          <w:sz w:val="28"/>
          <w:szCs w:val="28"/>
        </w:rPr>
        <w:t xml:space="preserve">  от  места  жительства,  пол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3237F6">
        <w:rPr>
          <w:sz w:val="28"/>
          <w:szCs w:val="28"/>
        </w:rPr>
        <w:t>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3.Обеспечение  преемственности  целей,  зад</w:t>
      </w:r>
      <w:r>
        <w:rPr>
          <w:sz w:val="28"/>
          <w:szCs w:val="28"/>
        </w:rPr>
        <w:t>ач  и  содержания  образования,</w:t>
      </w:r>
      <w:r w:rsidR="00DB14A4">
        <w:rPr>
          <w:sz w:val="28"/>
          <w:szCs w:val="28"/>
        </w:rPr>
        <w:t xml:space="preserve"> </w:t>
      </w:r>
      <w:r w:rsidRPr="003237F6">
        <w:rPr>
          <w:sz w:val="28"/>
          <w:szCs w:val="28"/>
        </w:rPr>
        <w:t xml:space="preserve">реализуемых  в  рамках  образовательных  программ  различных  уровней  (далее  </w:t>
      </w:r>
      <w:proofErr w:type="gramStart"/>
      <w:r w:rsidRPr="003237F6">
        <w:rPr>
          <w:sz w:val="28"/>
          <w:szCs w:val="28"/>
        </w:rPr>
        <w:t>-п</w:t>
      </w:r>
      <w:proofErr w:type="gramEnd"/>
      <w:r w:rsidRPr="003237F6">
        <w:rPr>
          <w:sz w:val="28"/>
          <w:szCs w:val="28"/>
        </w:rPr>
        <w:t>реемственность основных образовательных программ дошкольного и начального общего образования).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4.  Создание  благоприятных  условий  развития  детей  в  соответствии  с  их возрастными  и  индивидуальными  особенностями  и  склонностями,  развития способностей и творческого потенциала каждого</w:t>
      </w:r>
      <w:r>
        <w:rPr>
          <w:sz w:val="28"/>
          <w:szCs w:val="28"/>
        </w:rPr>
        <w:t xml:space="preserve"> ребенка как </w:t>
      </w:r>
      <w:r>
        <w:rPr>
          <w:sz w:val="28"/>
          <w:szCs w:val="28"/>
        </w:rPr>
        <w:lastRenderedPageBreak/>
        <w:t>субъекта отношений</w:t>
      </w:r>
      <w:r w:rsidR="00DB14A4">
        <w:rPr>
          <w:sz w:val="28"/>
          <w:szCs w:val="28"/>
        </w:rPr>
        <w:t xml:space="preserve"> </w:t>
      </w:r>
      <w:r w:rsidRPr="003237F6">
        <w:rPr>
          <w:sz w:val="28"/>
          <w:szCs w:val="28"/>
        </w:rPr>
        <w:t>с самим собой, другими детьми, взрослыми и миром.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5.Объединение  обучения  и  воспитания  в  целостный  образовательный процесс  на  основе  духовно-нравственных  и  </w:t>
      </w:r>
      <w:proofErr w:type="spellStart"/>
      <w:r w:rsidRPr="003237F6">
        <w:rPr>
          <w:sz w:val="28"/>
          <w:szCs w:val="28"/>
        </w:rPr>
        <w:t>социокультурных</w:t>
      </w:r>
      <w:proofErr w:type="spellEnd"/>
      <w:r w:rsidRPr="003237F6">
        <w:rPr>
          <w:sz w:val="28"/>
          <w:szCs w:val="28"/>
        </w:rPr>
        <w:t xml:space="preserve">  ценностей  и принятых  в  обществе  правил  и  норм  поведения  в  интересах  человека,  семьи, общества.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6.  Формирование  общей  культуры  личности  детей,  в  том  числе  ценностей здорового  образа  жизни,  развития  их  социальных,  нравственных,  эстетических, интеллектуальных,  физических  качеств,  инициа</w:t>
      </w:r>
      <w:r>
        <w:rPr>
          <w:sz w:val="28"/>
          <w:szCs w:val="28"/>
        </w:rPr>
        <w:t xml:space="preserve">тивности,  самостоятельности  и </w:t>
      </w:r>
      <w:r w:rsidRPr="003237F6">
        <w:rPr>
          <w:sz w:val="28"/>
          <w:szCs w:val="28"/>
        </w:rPr>
        <w:t>ответственности ребенка, формирования предпосылок учебной деятельности.</w:t>
      </w:r>
    </w:p>
    <w:p w:rsidR="003237F6" w:rsidRPr="003237F6" w:rsidRDefault="003237F6" w:rsidP="003237F6">
      <w:pPr>
        <w:ind w:left="360"/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7.    Обеспечение  вариативности  и  разнообразия  содержания  Программ  и организационных  форм  дошкольного  образования,  возможности  формирования </w:t>
      </w:r>
      <w:r>
        <w:rPr>
          <w:sz w:val="28"/>
          <w:szCs w:val="28"/>
        </w:rPr>
        <w:t>п</w:t>
      </w:r>
      <w:r w:rsidRPr="003237F6">
        <w:rPr>
          <w:sz w:val="28"/>
          <w:szCs w:val="28"/>
        </w:rPr>
        <w:t>рограмм  различной  направленности  с  учетом  образовательных  потребностей, способностей и состояния здоровья детей.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8.  Формирование  </w:t>
      </w:r>
      <w:proofErr w:type="spellStart"/>
      <w:r w:rsidRPr="003237F6">
        <w:rPr>
          <w:sz w:val="28"/>
          <w:szCs w:val="28"/>
        </w:rPr>
        <w:t>социокультурной</w:t>
      </w:r>
      <w:proofErr w:type="spellEnd"/>
      <w:r w:rsidRPr="003237F6">
        <w:rPr>
          <w:sz w:val="28"/>
          <w:szCs w:val="28"/>
        </w:rPr>
        <w:t xml:space="preserve">  среды,  соответствующей  возрастным, индивидуальным, психологическим и физиологическим особенностям детей.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9.  Обеспечение  психолого-педагогической  поддержки  семьи  и 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3237F6" w:rsidRPr="003237F6" w:rsidRDefault="003237F6" w:rsidP="003237F6">
      <w:pPr>
        <w:ind w:left="360"/>
        <w:rPr>
          <w:b/>
          <w:sz w:val="28"/>
          <w:szCs w:val="28"/>
        </w:rPr>
      </w:pPr>
      <w:r w:rsidRPr="003237F6">
        <w:rPr>
          <w:b/>
          <w:sz w:val="28"/>
          <w:szCs w:val="28"/>
        </w:rPr>
        <w:t>Формы учета деятельности и отчетность педагога-психолога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1. Годовой план работы педагога-психолога образовательного учреждения. 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2. Годовой план по самообразованию.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3. График работы (Циклограмма).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4. Журнал статистических и аналитических справок.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5. Индивидуальные карты детей.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6. Индивидуальные программы коррекционно-развивающих занятий.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lastRenderedPageBreak/>
        <w:t>7. Программы групповых развивающих занятий.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8. Журнал психологических запросов. </w:t>
      </w:r>
    </w:p>
    <w:p w:rsidR="003237F6" w:rsidRP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>9. Журнал учёта диагностических исследований.</w:t>
      </w:r>
    </w:p>
    <w:p w:rsidR="003237F6" w:rsidRDefault="003237F6" w:rsidP="003237F6">
      <w:pPr>
        <w:ind w:left="360"/>
        <w:rPr>
          <w:sz w:val="28"/>
          <w:szCs w:val="28"/>
        </w:rPr>
      </w:pPr>
      <w:r w:rsidRPr="003237F6">
        <w:rPr>
          <w:sz w:val="28"/>
          <w:szCs w:val="28"/>
        </w:rPr>
        <w:t xml:space="preserve">10.  Справки анализа индивидуальной диагностики. </w:t>
      </w:r>
    </w:p>
    <w:p w:rsidR="00DB14A4" w:rsidRDefault="00DB14A4" w:rsidP="00DB14A4">
      <w:pPr>
        <w:rPr>
          <w:sz w:val="28"/>
          <w:szCs w:val="28"/>
        </w:rPr>
      </w:pPr>
    </w:p>
    <w:p w:rsidR="00D66CFE" w:rsidRPr="00D66CFE" w:rsidRDefault="00D66CFE" w:rsidP="00DB14A4">
      <w:pPr>
        <w:rPr>
          <w:b/>
          <w:sz w:val="28"/>
          <w:szCs w:val="28"/>
        </w:rPr>
      </w:pPr>
      <w:r w:rsidRPr="00D66CFE">
        <w:rPr>
          <w:b/>
          <w:sz w:val="28"/>
          <w:szCs w:val="28"/>
        </w:rPr>
        <w:t>НОРМАТИВНЫЕ ДОКУМЕНТЫ МЕЖДУНАРОДНОГО УРОВНЯ</w:t>
      </w:r>
    </w:p>
    <w:p w:rsidR="00D66CFE" w:rsidRPr="00D66CFE" w:rsidRDefault="00D66CFE" w:rsidP="00DB14A4">
      <w:pPr>
        <w:ind w:left="360"/>
        <w:rPr>
          <w:sz w:val="28"/>
          <w:szCs w:val="28"/>
        </w:rPr>
      </w:pPr>
      <w:r w:rsidRPr="00D66CFE">
        <w:rPr>
          <w:sz w:val="28"/>
          <w:szCs w:val="28"/>
        </w:rPr>
        <w:t> Конвенция о правах ребенка. Принята Генеральной Ассамблеей ООН 20.11.89 и ратифицирована Верховным Советом СССР 13.06.90.</w:t>
      </w:r>
    </w:p>
    <w:p w:rsidR="00D66CFE" w:rsidRPr="00D66CFE" w:rsidRDefault="00D66CFE" w:rsidP="00D66CFE">
      <w:pPr>
        <w:ind w:left="360" w:firstLine="45"/>
        <w:rPr>
          <w:sz w:val="28"/>
          <w:szCs w:val="28"/>
        </w:rPr>
      </w:pPr>
    </w:p>
    <w:p w:rsidR="00D66CFE" w:rsidRPr="00D66CFE" w:rsidRDefault="00D66CFE" w:rsidP="00D66CFE">
      <w:pPr>
        <w:ind w:left="360" w:firstLine="45"/>
        <w:rPr>
          <w:sz w:val="28"/>
          <w:szCs w:val="28"/>
        </w:rPr>
      </w:pPr>
    </w:p>
    <w:p w:rsidR="00D66CFE" w:rsidRPr="00DB14A4" w:rsidRDefault="00D66CFE" w:rsidP="00DB14A4">
      <w:pPr>
        <w:jc w:val="both"/>
        <w:rPr>
          <w:b/>
          <w:sz w:val="28"/>
          <w:szCs w:val="28"/>
        </w:rPr>
      </w:pPr>
      <w:r w:rsidRPr="00DB14A4">
        <w:rPr>
          <w:b/>
          <w:sz w:val="28"/>
          <w:szCs w:val="28"/>
        </w:rPr>
        <w:t>НОРМАТИВНЫЕ ДОКУМЕНТЫ ФЕДЕРАЛЬНОГО УРОВНЯ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Федеральный закон «Об основных гарантиях прав ребенка в РФ»</w:t>
      </w:r>
      <w:proofErr w:type="gramStart"/>
      <w:r w:rsidRPr="00D66CFE">
        <w:rPr>
          <w:sz w:val="28"/>
          <w:szCs w:val="28"/>
        </w:rPr>
        <w:t>.П</w:t>
      </w:r>
      <w:proofErr w:type="gramEnd"/>
      <w:r w:rsidRPr="00D66CFE">
        <w:rPr>
          <w:sz w:val="28"/>
          <w:szCs w:val="28"/>
        </w:rPr>
        <w:t>ри</w:t>
      </w:r>
      <w:r w:rsidRPr="00D66CFE">
        <w:rPr>
          <w:sz w:val="28"/>
          <w:szCs w:val="28"/>
        </w:rPr>
        <w:softHyphen/>
        <w:t xml:space="preserve">нят Государственной Думой 03.07.98. </w:t>
      </w:r>
      <w:proofErr w:type="gramStart"/>
      <w:r w:rsidRPr="00D66CFE">
        <w:rPr>
          <w:sz w:val="28"/>
          <w:szCs w:val="28"/>
        </w:rPr>
        <w:t>Одобрен</w:t>
      </w:r>
      <w:proofErr w:type="gramEnd"/>
      <w:r w:rsidRPr="00D66CFE">
        <w:rPr>
          <w:sz w:val="28"/>
          <w:szCs w:val="28"/>
        </w:rPr>
        <w:t xml:space="preserve"> Советом Федерации 09.07.98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Закон Российской Федерации № 273-фз от 29.12.12 «Об образовании».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Трудовой кодекс Российской Федерации (принят Государственной Думой 21 декабря 2001г. одобрен Советом Федерации 26 декабря 2001г.)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Постановление Правительства Российской Федерации от 29 октября 2002 г. № 781</w:t>
      </w:r>
      <w:proofErr w:type="gramStart"/>
      <w:r w:rsidRPr="00D66CFE">
        <w:rPr>
          <w:sz w:val="28"/>
          <w:szCs w:val="28"/>
        </w:rPr>
        <w:t xml:space="preserve"> О</w:t>
      </w:r>
      <w:proofErr w:type="gramEnd"/>
      <w:r w:rsidRPr="00D66CFE">
        <w:rPr>
          <w:sz w:val="28"/>
          <w:szCs w:val="28"/>
        </w:rPr>
        <w:t>б утверждении правил исчисления периодов работы, дающей право на досрочное назначение трудовой пенсии.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Приказ Министерства Образования и Науки Российской Федерации № 655 от 23 ноября 2009 года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образования.                    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Об использовании рабочего времени педагога-психолога образователь</w:t>
      </w:r>
      <w:r w:rsidRPr="00D66CFE">
        <w:rPr>
          <w:sz w:val="28"/>
          <w:szCs w:val="28"/>
        </w:rPr>
        <w:softHyphen/>
        <w:t>ного учреждения. Министерство образования Российской Федерации. Инструктивное письмо 24.12.2001 г. № 29/1886-6.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lastRenderedPageBreak/>
        <w:t>Положение о службе практической психологии в системе Министерства  образования Российской Федерации. Утверждено Приказом Министерства об</w:t>
      </w:r>
      <w:r w:rsidRPr="00D66CFE">
        <w:rPr>
          <w:sz w:val="28"/>
          <w:szCs w:val="28"/>
        </w:rPr>
        <w:softHyphen/>
        <w:t>разования РФ от 22.10.99 №636.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Письмо Министерства образования РФ от 07.04.99 г. N 70/23-16     "О  практике проведения диагностики развития ребенка в системе дошкольного образования.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>Тарифно-квалификационные характеристики (требования) по должно</w:t>
      </w:r>
      <w:r w:rsidRPr="00D66CFE">
        <w:rPr>
          <w:sz w:val="28"/>
          <w:szCs w:val="28"/>
        </w:rPr>
        <w:softHyphen/>
        <w:t>стям работников учреждений образования, объемные показатели по соотнесению учреждений образования к группам по оплате труда руководителей. Утверждены Приказом Минобразования РФ и Госкомитета РФ по высшему образованию от 31.08.95 №463/1268.</w:t>
      </w:r>
    </w:p>
    <w:p w:rsidR="00D66CFE" w:rsidRPr="00D66CFE" w:rsidRDefault="00D66CFE" w:rsidP="00D66CFE">
      <w:pPr>
        <w:pStyle w:val="a5"/>
        <w:numPr>
          <w:ilvl w:val="0"/>
          <w:numId w:val="4"/>
        </w:numPr>
        <w:rPr>
          <w:sz w:val="28"/>
          <w:szCs w:val="28"/>
        </w:rPr>
      </w:pPr>
      <w:r w:rsidRPr="00D66CFE">
        <w:rPr>
          <w:sz w:val="28"/>
          <w:szCs w:val="28"/>
        </w:rPr>
        <w:t xml:space="preserve">Этический кодекс </w:t>
      </w:r>
      <w:proofErr w:type="gramStart"/>
      <w:r w:rsidRPr="00D66CFE">
        <w:rPr>
          <w:sz w:val="28"/>
          <w:szCs w:val="28"/>
        </w:rPr>
        <w:t>педагога-психолога службы практической психологии образования России</w:t>
      </w:r>
      <w:proofErr w:type="gramEnd"/>
      <w:r w:rsidRPr="00D66CFE">
        <w:rPr>
          <w:sz w:val="28"/>
          <w:szCs w:val="28"/>
        </w:rPr>
        <w:t>.         </w:t>
      </w:r>
    </w:p>
    <w:p w:rsidR="00D66CFE" w:rsidRPr="00D66CFE" w:rsidRDefault="00D66CFE" w:rsidP="00D66CFE">
      <w:pPr>
        <w:ind w:left="360" w:firstLine="4995"/>
        <w:rPr>
          <w:sz w:val="28"/>
          <w:szCs w:val="28"/>
        </w:rPr>
      </w:pPr>
    </w:p>
    <w:p w:rsidR="003237F6" w:rsidRPr="00D66CFE" w:rsidRDefault="003237F6" w:rsidP="003237F6">
      <w:pPr>
        <w:ind w:left="360"/>
        <w:rPr>
          <w:b/>
          <w:sz w:val="28"/>
          <w:szCs w:val="28"/>
        </w:rPr>
      </w:pPr>
      <w:r w:rsidRPr="00D66CFE">
        <w:rPr>
          <w:b/>
          <w:sz w:val="28"/>
          <w:szCs w:val="28"/>
        </w:rPr>
        <w:t>Пояснительная записка</w:t>
      </w:r>
    </w:p>
    <w:p w:rsidR="003237F6" w:rsidRPr="003237F6" w:rsidRDefault="003237F6" w:rsidP="003237F6">
      <w:pPr>
        <w:ind w:left="360"/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Основная  цель  деятельности  педагога-психолога  дошкольного  учреждения, заключается  в  содействии  создания  психологических  условий  для  развития личности воспитанников. </w:t>
      </w:r>
    </w:p>
    <w:p w:rsidR="003237F6" w:rsidRPr="003237F6" w:rsidRDefault="003237F6" w:rsidP="003237F6">
      <w:pPr>
        <w:ind w:left="360"/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Психологическая  поддержка  традиционно  строится  </w:t>
      </w:r>
      <w:proofErr w:type="gramStart"/>
      <w:r w:rsidRPr="003237F6">
        <w:rPr>
          <w:sz w:val="28"/>
          <w:szCs w:val="28"/>
        </w:rPr>
        <w:t>по</w:t>
      </w:r>
      <w:proofErr w:type="gramEnd"/>
      <w:r w:rsidRPr="003237F6">
        <w:rPr>
          <w:sz w:val="28"/>
          <w:szCs w:val="28"/>
        </w:rPr>
        <w:t xml:space="preserve">  следующим </w:t>
      </w:r>
    </w:p>
    <w:p w:rsidR="003237F6" w:rsidRPr="003237F6" w:rsidRDefault="003237F6" w:rsidP="003237F6">
      <w:pPr>
        <w:ind w:left="360"/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направлениям: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3237F6">
        <w:rPr>
          <w:rFonts w:ascii="Calibri" w:hAnsi="Calibri" w:cs="Calibri"/>
          <w:sz w:val="28"/>
          <w:szCs w:val="28"/>
        </w:rPr>
        <w:t xml:space="preserve">  Психолого-педагогическая  диагностика,  которая  позволяет  своевременно </w:t>
      </w:r>
      <w:r w:rsidRPr="003237F6">
        <w:rPr>
          <w:sz w:val="28"/>
          <w:szCs w:val="28"/>
        </w:rPr>
        <w:t>выявлять особенности психи</w:t>
      </w:r>
      <w:r>
        <w:rPr>
          <w:sz w:val="28"/>
          <w:szCs w:val="28"/>
        </w:rPr>
        <w:t>ческого развития воспитанников,</w:t>
      </w:r>
      <w:r w:rsidR="00DB14A4">
        <w:rPr>
          <w:sz w:val="28"/>
          <w:szCs w:val="28"/>
        </w:rPr>
        <w:t xml:space="preserve"> </w:t>
      </w:r>
      <w:proofErr w:type="spellStart"/>
      <w:r w:rsidRPr="003237F6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3237F6">
        <w:rPr>
          <w:sz w:val="28"/>
          <w:szCs w:val="28"/>
        </w:rPr>
        <w:t xml:space="preserve">определенных  психологических  новообразований,  соответствия  уровня  развития возрастным ориентирам и требованиям общества.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rFonts w:ascii="Calibri" w:hAnsi="Calibri" w:cs="Calibri"/>
          <w:sz w:val="28"/>
          <w:szCs w:val="28"/>
        </w:rPr>
        <w:t xml:space="preserve"> Коррекционно-развивающая работа и профилактика определяет разработку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рекомендаций  и  реализация  программы  </w:t>
      </w:r>
      <w:proofErr w:type="spellStart"/>
      <w:r w:rsidRPr="003237F6">
        <w:rPr>
          <w:sz w:val="28"/>
          <w:szCs w:val="28"/>
        </w:rPr>
        <w:t>психокоррекционной</w:t>
      </w:r>
      <w:proofErr w:type="spellEnd"/>
      <w:r w:rsidRPr="003237F6">
        <w:rPr>
          <w:sz w:val="28"/>
          <w:szCs w:val="28"/>
        </w:rPr>
        <w:t xml:space="preserve">  работы  </w:t>
      </w:r>
      <w:proofErr w:type="gramStart"/>
      <w:r w:rsidRPr="003237F6">
        <w:rPr>
          <w:sz w:val="28"/>
          <w:szCs w:val="28"/>
        </w:rPr>
        <w:t>с</w:t>
      </w:r>
      <w:proofErr w:type="gramEnd"/>
      <w:r w:rsidRPr="003237F6">
        <w:rPr>
          <w:sz w:val="28"/>
          <w:szCs w:val="28"/>
        </w:rPr>
        <w:t xml:space="preserve">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воспитанниками, </w:t>
      </w:r>
      <w:proofErr w:type="gramStart"/>
      <w:r w:rsidRPr="003237F6">
        <w:rPr>
          <w:sz w:val="28"/>
          <w:szCs w:val="28"/>
        </w:rPr>
        <w:t>направленной</w:t>
      </w:r>
      <w:proofErr w:type="gramEnd"/>
      <w:r w:rsidRPr="003237F6">
        <w:rPr>
          <w:sz w:val="28"/>
          <w:szCs w:val="28"/>
        </w:rPr>
        <w:t xml:space="preserve"> на предупреждение </w:t>
      </w:r>
      <w:proofErr w:type="spellStart"/>
      <w:r w:rsidRPr="003237F6">
        <w:rPr>
          <w:sz w:val="28"/>
          <w:szCs w:val="28"/>
        </w:rPr>
        <w:t>дезадаптационных</w:t>
      </w:r>
      <w:proofErr w:type="spellEnd"/>
      <w:r w:rsidRPr="003237F6">
        <w:rPr>
          <w:sz w:val="28"/>
          <w:szCs w:val="28"/>
        </w:rPr>
        <w:t xml:space="preserve"> состояний. </w:t>
      </w:r>
      <w:r w:rsidRPr="003237F6">
        <w:rPr>
          <w:rFonts w:ascii="Calibri" w:hAnsi="Calibri" w:cs="Calibri"/>
          <w:sz w:val="28"/>
          <w:szCs w:val="28"/>
        </w:rPr>
        <w:t xml:space="preserve">Психолого-педагогическое  консультирование,  которое  способствует </w:t>
      </w:r>
      <w:r w:rsidRPr="003237F6">
        <w:rPr>
          <w:sz w:val="28"/>
          <w:szCs w:val="28"/>
        </w:rPr>
        <w:t xml:space="preserve">решению  тех  проблем,  с  которыми  к  психологу  обращаются  участники образовательного процесса. Просветительская  деятельность,  </w:t>
      </w:r>
      <w:r w:rsidRPr="003237F6">
        <w:rPr>
          <w:sz w:val="28"/>
          <w:szCs w:val="28"/>
        </w:rPr>
        <w:lastRenderedPageBreak/>
        <w:t>которая  направлена  на  приобщение</w:t>
      </w:r>
      <w:r>
        <w:rPr>
          <w:sz w:val="28"/>
          <w:szCs w:val="28"/>
        </w:rPr>
        <w:t xml:space="preserve"> </w:t>
      </w:r>
      <w:r w:rsidRPr="003237F6">
        <w:rPr>
          <w:sz w:val="28"/>
          <w:szCs w:val="28"/>
        </w:rPr>
        <w:t xml:space="preserve">педагогического коллектива и родителей к психологической культуре. </w:t>
      </w:r>
    </w:p>
    <w:p w:rsidR="003237F6" w:rsidRDefault="003237F6" w:rsidP="003237F6">
      <w:pPr>
        <w:jc w:val="both"/>
        <w:rPr>
          <w:sz w:val="28"/>
          <w:szCs w:val="28"/>
        </w:rPr>
      </w:pPr>
      <w:r w:rsidRPr="003237F6">
        <w:rPr>
          <w:rFonts w:ascii="Calibri" w:hAnsi="Calibri" w:cs="Calibri"/>
          <w:sz w:val="28"/>
          <w:szCs w:val="28"/>
        </w:rPr>
        <w:t xml:space="preserve">Экспертная  работа  предполагает  принятие  какого-либо  решения, </w:t>
      </w:r>
      <w:r>
        <w:rPr>
          <w:sz w:val="28"/>
          <w:szCs w:val="28"/>
        </w:rPr>
        <w:t xml:space="preserve"> </w:t>
      </w:r>
      <w:r w:rsidRPr="003237F6">
        <w:rPr>
          <w:sz w:val="28"/>
          <w:szCs w:val="28"/>
        </w:rPr>
        <w:t>требующего психологического заключения или разъяснения. Кабинет  психолога  в  нашем  дошкольном  учреждении  оборудован  для проведения  подгрупповой  и  индивидуальной  работы  по  всем  направлениям,  и способствует реализации основных функций педагога-психолога ДОУ.</w:t>
      </w:r>
    </w:p>
    <w:p w:rsidR="003237F6" w:rsidRPr="003237F6" w:rsidRDefault="003237F6" w:rsidP="003237F6">
      <w:pPr>
        <w:jc w:val="both"/>
        <w:rPr>
          <w:b/>
          <w:sz w:val="28"/>
          <w:szCs w:val="28"/>
        </w:rPr>
      </w:pPr>
      <w:r w:rsidRPr="003237F6">
        <w:rPr>
          <w:b/>
          <w:sz w:val="28"/>
          <w:szCs w:val="28"/>
        </w:rPr>
        <w:t>Описание кабинета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 кабинет   в  МДОУ  «Детский  сад  №  139</w:t>
      </w:r>
      <w:r w:rsidRPr="003237F6">
        <w:rPr>
          <w:sz w:val="28"/>
          <w:szCs w:val="28"/>
        </w:rPr>
        <w:t xml:space="preserve">»  базируется  </w:t>
      </w:r>
      <w:proofErr w:type="gramStart"/>
      <w:r w:rsidRPr="003237F6">
        <w:rPr>
          <w:sz w:val="28"/>
          <w:szCs w:val="28"/>
        </w:rPr>
        <w:t>на</w:t>
      </w:r>
      <w:proofErr w:type="gramEnd"/>
      <w:r w:rsidRPr="003237F6">
        <w:rPr>
          <w:sz w:val="28"/>
          <w:szCs w:val="28"/>
        </w:rPr>
        <w:t xml:space="preserve">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соответствующем  современным  требованиям  методическом  и  организационном </w:t>
      </w:r>
      <w:proofErr w:type="gramStart"/>
      <w:r w:rsidRPr="003237F6">
        <w:rPr>
          <w:sz w:val="28"/>
          <w:szCs w:val="28"/>
        </w:rPr>
        <w:t>обеспечении</w:t>
      </w:r>
      <w:proofErr w:type="gramEnd"/>
      <w:r w:rsidRPr="003237F6">
        <w:rPr>
          <w:sz w:val="28"/>
          <w:szCs w:val="28"/>
        </w:rPr>
        <w:t>,  а  также  подкрепляется  необходимым  техническим  осн</w:t>
      </w:r>
      <w:r>
        <w:rPr>
          <w:sz w:val="28"/>
          <w:szCs w:val="28"/>
        </w:rPr>
        <w:t xml:space="preserve">ащением  и </w:t>
      </w:r>
      <w:r w:rsidRPr="003237F6">
        <w:rPr>
          <w:sz w:val="28"/>
          <w:szCs w:val="28"/>
        </w:rPr>
        <w:t xml:space="preserve">оборудованием.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>В  организации  развивающей  среды  кабине</w:t>
      </w:r>
      <w:r>
        <w:rPr>
          <w:sz w:val="28"/>
          <w:szCs w:val="28"/>
        </w:rPr>
        <w:t xml:space="preserve">та  реализуются  инновационные </w:t>
      </w:r>
      <w:r w:rsidRPr="003237F6">
        <w:rPr>
          <w:sz w:val="28"/>
          <w:szCs w:val="28"/>
        </w:rPr>
        <w:t>технологии:  учитывает  все,  что  необходимо</w:t>
      </w:r>
      <w:r>
        <w:rPr>
          <w:sz w:val="28"/>
          <w:szCs w:val="28"/>
        </w:rPr>
        <w:t xml:space="preserve">  для  оказания  своевременной </w:t>
      </w:r>
      <w:r w:rsidRPr="003237F6">
        <w:rPr>
          <w:sz w:val="28"/>
          <w:szCs w:val="28"/>
        </w:rPr>
        <w:t xml:space="preserve">квалифицированной  психологической,  </w:t>
      </w:r>
      <w:r>
        <w:rPr>
          <w:sz w:val="28"/>
          <w:szCs w:val="28"/>
        </w:rPr>
        <w:t xml:space="preserve">консультативно-методической  и </w:t>
      </w:r>
      <w:proofErr w:type="spellStart"/>
      <w:r w:rsidRPr="003237F6">
        <w:rPr>
          <w:sz w:val="28"/>
          <w:szCs w:val="28"/>
        </w:rPr>
        <w:t>психокоррекционной</w:t>
      </w:r>
      <w:proofErr w:type="spellEnd"/>
      <w:r w:rsidRPr="003237F6">
        <w:rPr>
          <w:sz w:val="28"/>
          <w:szCs w:val="28"/>
        </w:rPr>
        <w:t xml:space="preserve">  помощи  воспитанникам,  и</w:t>
      </w:r>
      <w:r>
        <w:rPr>
          <w:sz w:val="28"/>
          <w:szCs w:val="28"/>
        </w:rPr>
        <w:t xml:space="preserve">х  родителям  и  педагогам  по </w:t>
      </w:r>
      <w:r w:rsidRPr="003237F6">
        <w:rPr>
          <w:sz w:val="28"/>
          <w:szCs w:val="28"/>
        </w:rPr>
        <w:t>вопросам развития, обучения  и  воспитания, а  та</w:t>
      </w:r>
      <w:r>
        <w:rPr>
          <w:sz w:val="28"/>
          <w:szCs w:val="28"/>
        </w:rPr>
        <w:t xml:space="preserve">кже  социально-психологической </w:t>
      </w:r>
      <w:r w:rsidRPr="003237F6">
        <w:rPr>
          <w:sz w:val="28"/>
          <w:szCs w:val="28"/>
        </w:rPr>
        <w:t>реабилитации и адаптации.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Кабинет  психологической  службы  ДОУ  располагается  на  первом   этаже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детского  сада.  Площадь кабинета </w:t>
      </w:r>
      <w:proofErr w:type="spellStart"/>
      <w:r w:rsidRPr="003237F6">
        <w:rPr>
          <w:sz w:val="28"/>
          <w:szCs w:val="28"/>
        </w:rPr>
        <w:t>кв</w:t>
      </w:r>
      <w:proofErr w:type="spellEnd"/>
      <w:r w:rsidRPr="003237F6">
        <w:rPr>
          <w:sz w:val="28"/>
          <w:szCs w:val="28"/>
        </w:rPr>
        <w:t xml:space="preserve"> м.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Цвет стен, пола, мебели,  подобраны  по принципу использования спокойных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и  нейтральных  тонов,  не  вызывающих  дополнительного  возбуждения  и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раздражения. Мебель в кабинете с округленными формами. 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Освещение в кабинете соответствует нормам </w:t>
      </w:r>
      <w:proofErr w:type="spellStart"/>
      <w:r w:rsidRPr="003237F6">
        <w:rPr>
          <w:sz w:val="28"/>
          <w:szCs w:val="28"/>
        </w:rPr>
        <w:t>СанПИНа</w:t>
      </w:r>
      <w:proofErr w:type="spellEnd"/>
      <w:r w:rsidRPr="003237F6">
        <w:rPr>
          <w:sz w:val="28"/>
          <w:szCs w:val="28"/>
        </w:rPr>
        <w:t>.</w:t>
      </w:r>
    </w:p>
    <w:p w:rsidR="003237F6" w:rsidRPr="003237F6" w:rsidRDefault="003237F6" w:rsidP="003237F6">
      <w:pPr>
        <w:jc w:val="both"/>
        <w:rPr>
          <w:sz w:val="28"/>
          <w:szCs w:val="28"/>
        </w:rPr>
      </w:pPr>
      <w:r w:rsidRPr="003237F6">
        <w:rPr>
          <w:sz w:val="28"/>
          <w:szCs w:val="28"/>
        </w:rPr>
        <w:t xml:space="preserve">Кабинет делится на две зоны, которые включают в себя 4 рабочих сектора: </w:t>
      </w:r>
    </w:p>
    <w:p w:rsidR="004F43CC" w:rsidRDefault="003237F6" w:rsidP="003237F6">
      <w:pPr>
        <w:jc w:val="both"/>
        <w:rPr>
          <w:sz w:val="28"/>
          <w:szCs w:val="28"/>
        </w:rPr>
      </w:pPr>
      <w:r w:rsidRPr="003237F6">
        <w:rPr>
          <w:rFonts w:ascii="Calibri" w:hAnsi="Calibri" w:cs="Calibri"/>
          <w:sz w:val="28"/>
          <w:szCs w:val="28"/>
        </w:rPr>
        <w:t>консультативный и организационно-методический;</w:t>
      </w:r>
      <w:r w:rsidRPr="00E85BDF">
        <w:rPr>
          <w:rFonts w:ascii="Calibri" w:hAnsi="Calibri" w:cs="Calibri"/>
          <w:sz w:val="28"/>
          <w:szCs w:val="28"/>
        </w:rPr>
        <w:t xml:space="preserve">  диа</w:t>
      </w:r>
      <w:r w:rsidRPr="00E85BDF">
        <w:rPr>
          <w:sz w:val="28"/>
          <w:szCs w:val="28"/>
        </w:rPr>
        <w:t>гностический и коррекционно-развивающий.</w:t>
      </w:r>
    </w:p>
    <w:p w:rsidR="00E85BDF" w:rsidRDefault="00E85BDF" w:rsidP="003237F6">
      <w:pPr>
        <w:jc w:val="both"/>
        <w:rPr>
          <w:sz w:val="28"/>
          <w:szCs w:val="28"/>
        </w:rPr>
      </w:pPr>
    </w:p>
    <w:p w:rsidR="00E85BDF" w:rsidRDefault="00E85BDF" w:rsidP="003237F6">
      <w:pPr>
        <w:jc w:val="both"/>
        <w:rPr>
          <w:sz w:val="28"/>
          <w:szCs w:val="28"/>
        </w:rPr>
      </w:pPr>
    </w:p>
    <w:p w:rsidR="00E85BDF" w:rsidRPr="00E85BDF" w:rsidRDefault="00E85BDF" w:rsidP="00E85BDF">
      <w:pPr>
        <w:jc w:val="both"/>
        <w:rPr>
          <w:sz w:val="28"/>
          <w:szCs w:val="28"/>
        </w:rPr>
      </w:pPr>
      <w:r w:rsidRPr="00E85BDF">
        <w:rPr>
          <w:sz w:val="28"/>
          <w:szCs w:val="28"/>
        </w:rPr>
        <w:lastRenderedPageBreak/>
        <w:t>Таблица № 1</w:t>
      </w:r>
    </w:p>
    <w:p w:rsidR="00E85BDF" w:rsidRPr="00E85BDF" w:rsidRDefault="00E85BDF" w:rsidP="00E85BDF">
      <w:pPr>
        <w:jc w:val="both"/>
        <w:rPr>
          <w:b/>
          <w:sz w:val="28"/>
          <w:szCs w:val="28"/>
        </w:rPr>
      </w:pPr>
      <w:r w:rsidRPr="00E85BDF">
        <w:rPr>
          <w:b/>
          <w:sz w:val="28"/>
          <w:szCs w:val="28"/>
        </w:rPr>
        <w:t xml:space="preserve">Перечень основного оборудования 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групповой работы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стулья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взрослый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Напольный световой стол для рисования песком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 w:rsidRPr="00E85BDF">
              <w:rPr>
                <w:sz w:val="28"/>
                <w:szCs w:val="28"/>
              </w:rPr>
              <w:t>Шкаф для методических разработок и документации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DF" w:rsidTr="00E85BDF">
        <w:tc>
          <w:tcPr>
            <w:tcW w:w="110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 для рисовани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маленькая)</w:t>
            </w:r>
          </w:p>
        </w:tc>
        <w:tc>
          <w:tcPr>
            <w:tcW w:w="3191" w:type="dxa"/>
          </w:tcPr>
          <w:p w:rsidR="00E85BDF" w:rsidRDefault="00E85BDF" w:rsidP="00E85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5BDF" w:rsidRDefault="00E85BDF" w:rsidP="00E85BDF">
      <w:pPr>
        <w:jc w:val="both"/>
        <w:rPr>
          <w:sz w:val="28"/>
          <w:szCs w:val="28"/>
        </w:rPr>
      </w:pPr>
    </w:p>
    <w:p w:rsidR="00E85BDF" w:rsidRPr="00C0499D" w:rsidRDefault="00C0499D" w:rsidP="00C0499D">
      <w:pPr>
        <w:jc w:val="both"/>
        <w:rPr>
          <w:b/>
          <w:sz w:val="28"/>
          <w:szCs w:val="28"/>
        </w:rPr>
      </w:pPr>
      <w:r w:rsidRPr="00C0499D">
        <w:rPr>
          <w:b/>
          <w:sz w:val="28"/>
          <w:szCs w:val="28"/>
        </w:rPr>
        <w:t>Коррекционно-развивающие пособия</w:t>
      </w:r>
    </w:p>
    <w:p w:rsidR="00C0499D" w:rsidRPr="00C0499D" w:rsidRDefault="00C0499D" w:rsidP="00C0499D">
      <w:pPr>
        <w:jc w:val="both"/>
        <w:rPr>
          <w:b/>
          <w:sz w:val="28"/>
          <w:szCs w:val="28"/>
        </w:rPr>
      </w:pPr>
      <w:r w:rsidRPr="00C0499D">
        <w:rPr>
          <w:b/>
          <w:sz w:val="28"/>
          <w:szCs w:val="28"/>
        </w:rPr>
        <w:t>Развитие интеллектуально-познавательной сферы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«Последовательные картинки»  2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Лото «</w:t>
      </w:r>
      <w:r w:rsidR="004F4219" w:rsidRPr="004F4219">
        <w:rPr>
          <w:sz w:val="28"/>
          <w:szCs w:val="28"/>
        </w:rPr>
        <w:t xml:space="preserve">Игрушки </w:t>
      </w:r>
      <w:r w:rsidRPr="004F4219">
        <w:rPr>
          <w:sz w:val="28"/>
          <w:szCs w:val="28"/>
        </w:rPr>
        <w:t xml:space="preserve">»  1 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Лото «Что где растет?»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Деревянное лото «Буквы» 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Пластмассовое лото «Цифры» 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Магнитные буквы, цифры  2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Мозаика. Пазлы   2</w:t>
      </w:r>
    </w:p>
    <w:p w:rsidR="004F4219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Предметные картинки. Животные 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Предметные картинки. Профессии 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«Логический поезд»  1</w:t>
      </w:r>
    </w:p>
    <w:p w:rsidR="004F4219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«Назови одним словом»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«Найди отличия»  1</w:t>
      </w:r>
    </w:p>
    <w:p w:rsidR="004F4219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«Разрезные картинки»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Счетные палочки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Предметные картинки. Тесты для детей 2-3 лет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«Выложи узор»  1</w:t>
      </w:r>
    </w:p>
    <w:p w:rsidR="00C0499D" w:rsidRPr="004F4219" w:rsidRDefault="004F4219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lastRenderedPageBreak/>
        <w:t xml:space="preserve">Логические блоки </w:t>
      </w:r>
      <w:proofErr w:type="spellStart"/>
      <w:r w:rsidRPr="004F4219">
        <w:rPr>
          <w:sz w:val="28"/>
          <w:szCs w:val="28"/>
        </w:rPr>
        <w:t>Дьеныша</w:t>
      </w:r>
      <w:proofErr w:type="spellEnd"/>
      <w:r w:rsidRPr="004F4219">
        <w:rPr>
          <w:sz w:val="28"/>
          <w:szCs w:val="28"/>
        </w:rPr>
        <w:t xml:space="preserve">  2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«На что похожа фигура?»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Предметные картинки. Кто, что делает?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Предметные картинки. Времена года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Предметные картинки. Овощи, фрукты, ягоды  1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Пирамидки 5 штук.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Конструктор пластмассовый. 1 комплект.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Деревянный конструктор для малышей «Паровоз»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почтовый ящик с прорезями 1 штука.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набор из фетра « Наряди девочку»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Коврик - </w:t>
      </w:r>
      <w:proofErr w:type="spellStart"/>
      <w:r w:rsidRPr="004F4219">
        <w:rPr>
          <w:sz w:val="28"/>
          <w:szCs w:val="28"/>
        </w:rPr>
        <w:t>пазл</w:t>
      </w:r>
      <w:proofErr w:type="spellEnd"/>
      <w:r w:rsidRPr="004F4219">
        <w:rPr>
          <w:sz w:val="28"/>
          <w:szCs w:val="28"/>
        </w:rPr>
        <w:t xml:space="preserve">  для малышей.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Стаканчик- вкладыш.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Шнуровки.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Кубики «Сложи узор» для детей от 2 до 8 лет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Цветные счетные палочки </w:t>
      </w:r>
      <w:proofErr w:type="spellStart"/>
      <w:r w:rsidRPr="004F4219">
        <w:rPr>
          <w:sz w:val="28"/>
          <w:szCs w:val="28"/>
        </w:rPr>
        <w:t>Кюизенера</w:t>
      </w:r>
      <w:proofErr w:type="spellEnd"/>
      <w:r w:rsidRPr="004F4219">
        <w:rPr>
          <w:sz w:val="28"/>
          <w:szCs w:val="28"/>
        </w:rPr>
        <w:t xml:space="preserve"> 2 комплекта.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Деревянный набор «Клоуны» (собери пиктограмму эмоций)</w:t>
      </w:r>
    </w:p>
    <w:p w:rsidR="004F4219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Серия «Развивающие рамки» Огородник, паровозик, белочка.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Игра для детей от трех лет «Закономерности»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Деревянные кубики «Овощи»</w:t>
      </w:r>
    </w:p>
    <w:p w:rsidR="00C0499D" w:rsidRPr="004F4219" w:rsidRDefault="00C0499D" w:rsidP="004F42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F4219">
        <w:rPr>
          <w:sz w:val="28"/>
          <w:szCs w:val="28"/>
        </w:rPr>
        <w:t>Мозайка</w:t>
      </w:r>
      <w:proofErr w:type="spellEnd"/>
      <w:r w:rsidRPr="004F4219">
        <w:rPr>
          <w:sz w:val="28"/>
          <w:szCs w:val="28"/>
        </w:rPr>
        <w:t>.</w:t>
      </w:r>
    </w:p>
    <w:p w:rsidR="004F4219" w:rsidRPr="004F4219" w:rsidRDefault="004F4219" w:rsidP="004F4219">
      <w:pPr>
        <w:jc w:val="both"/>
        <w:rPr>
          <w:b/>
          <w:sz w:val="28"/>
          <w:szCs w:val="28"/>
        </w:rPr>
      </w:pPr>
      <w:r w:rsidRPr="004F4219">
        <w:rPr>
          <w:b/>
          <w:sz w:val="28"/>
          <w:szCs w:val="28"/>
        </w:rPr>
        <w:t>Каталог диагностического материала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№  Название методики диагностики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Ранний возраст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  «Диагностика нервно-психического развития ребенка раннего возраста» К.Л. Печора, Г.В. </w:t>
      </w:r>
      <w:proofErr w:type="spellStart"/>
      <w:r w:rsidRPr="004F4219">
        <w:rPr>
          <w:sz w:val="28"/>
          <w:szCs w:val="28"/>
        </w:rPr>
        <w:t>Пантюхина</w:t>
      </w:r>
      <w:proofErr w:type="spellEnd"/>
      <w:r w:rsidRPr="004F4219">
        <w:rPr>
          <w:sz w:val="28"/>
          <w:szCs w:val="28"/>
        </w:rPr>
        <w:t xml:space="preserve">, Л.Г. </w:t>
      </w:r>
      <w:proofErr w:type="spellStart"/>
      <w:r w:rsidRPr="004F4219">
        <w:rPr>
          <w:sz w:val="28"/>
          <w:szCs w:val="28"/>
        </w:rPr>
        <w:t>Голубева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2  Карта наблюдения «Психолого-педагогические параметры определения готовности поступления ребенка в дошкольное учреждение» В.М. Сотникова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  «Диагностика уровня </w:t>
      </w:r>
      <w:proofErr w:type="spellStart"/>
      <w:r w:rsidRPr="004F4219">
        <w:rPr>
          <w:sz w:val="28"/>
          <w:szCs w:val="28"/>
        </w:rPr>
        <w:t>адаптированности</w:t>
      </w:r>
      <w:proofErr w:type="spellEnd"/>
      <w:r w:rsidRPr="004F4219">
        <w:rPr>
          <w:sz w:val="28"/>
          <w:szCs w:val="28"/>
        </w:rPr>
        <w:t xml:space="preserve"> ребенка к дошкольному учреждению» М.В. </w:t>
      </w:r>
      <w:proofErr w:type="spellStart"/>
      <w:r w:rsidRPr="004F4219">
        <w:rPr>
          <w:sz w:val="28"/>
          <w:szCs w:val="28"/>
        </w:rPr>
        <w:t>Карепанова</w:t>
      </w:r>
      <w:proofErr w:type="spellEnd"/>
      <w:r w:rsidRPr="004F4219">
        <w:rPr>
          <w:sz w:val="28"/>
          <w:szCs w:val="28"/>
        </w:rPr>
        <w:t xml:space="preserve">, Е.В. </w:t>
      </w:r>
      <w:proofErr w:type="spellStart"/>
      <w:r w:rsidRPr="004F4219">
        <w:rPr>
          <w:sz w:val="28"/>
          <w:szCs w:val="28"/>
        </w:rPr>
        <w:t>Харлампова</w:t>
      </w:r>
      <w:proofErr w:type="spellEnd"/>
    </w:p>
    <w:p w:rsidR="004F4219" w:rsidRPr="004F4219" w:rsidRDefault="004F4219" w:rsidP="004F4219">
      <w:pPr>
        <w:jc w:val="both"/>
        <w:rPr>
          <w:b/>
          <w:sz w:val="28"/>
          <w:szCs w:val="28"/>
        </w:rPr>
      </w:pPr>
      <w:r w:rsidRPr="004F4219">
        <w:rPr>
          <w:b/>
          <w:sz w:val="28"/>
          <w:szCs w:val="28"/>
        </w:rPr>
        <w:t>Интеллектуальная сфера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4  «Психолого-педагогическая оценка готовности к началу шко</w:t>
      </w:r>
      <w:r>
        <w:rPr>
          <w:sz w:val="28"/>
          <w:szCs w:val="28"/>
        </w:rPr>
        <w:t xml:space="preserve">льного обучения» Н. Семаго, М. </w:t>
      </w:r>
      <w:r w:rsidRPr="004F4219">
        <w:rPr>
          <w:sz w:val="28"/>
          <w:szCs w:val="28"/>
        </w:rPr>
        <w:t>Семаго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Pr="004F4219">
        <w:rPr>
          <w:sz w:val="28"/>
          <w:szCs w:val="28"/>
        </w:rPr>
        <w:t xml:space="preserve">Тест «Копирование образца» Керн - </w:t>
      </w:r>
      <w:proofErr w:type="spellStart"/>
      <w:r w:rsidRPr="004F4219">
        <w:rPr>
          <w:sz w:val="28"/>
          <w:szCs w:val="28"/>
        </w:rPr>
        <w:t>Йирасик</w:t>
      </w:r>
      <w:proofErr w:type="spellEnd"/>
      <w:r w:rsidRPr="004F4219">
        <w:rPr>
          <w:sz w:val="28"/>
          <w:szCs w:val="28"/>
        </w:rPr>
        <w:t xml:space="preserve">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  «Психолого-педагогическая диагностика развития детей р</w:t>
      </w:r>
      <w:r>
        <w:rPr>
          <w:sz w:val="28"/>
          <w:szCs w:val="28"/>
        </w:rPr>
        <w:t xml:space="preserve">аннего и дошкольного возраста» </w:t>
      </w:r>
      <w:r w:rsidRPr="004F4219">
        <w:rPr>
          <w:sz w:val="28"/>
          <w:szCs w:val="28"/>
        </w:rPr>
        <w:t xml:space="preserve">Е.А. </w:t>
      </w:r>
      <w:proofErr w:type="spellStart"/>
      <w:r w:rsidRPr="004F4219"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4F4219">
        <w:rPr>
          <w:sz w:val="28"/>
          <w:szCs w:val="28"/>
        </w:rPr>
        <w:t xml:space="preserve">«Десять слов» А.Р. </w:t>
      </w:r>
      <w:proofErr w:type="spellStart"/>
      <w:r w:rsidRPr="004F4219">
        <w:rPr>
          <w:sz w:val="28"/>
          <w:szCs w:val="28"/>
        </w:rPr>
        <w:t>Лурия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4F4219">
        <w:rPr>
          <w:sz w:val="28"/>
          <w:szCs w:val="28"/>
        </w:rPr>
        <w:t>«</w:t>
      </w:r>
      <w:proofErr w:type="spellStart"/>
      <w:r w:rsidRPr="004F4219">
        <w:rPr>
          <w:sz w:val="28"/>
          <w:szCs w:val="28"/>
        </w:rPr>
        <w:t>Перцептивное</w:t>
      </w:r>
      <w:proofErr w:type="spellEnd"/>
      <w:r w:rsidRPr="004F4219">
        <w:rPr>
          <w:sz w:val="28"/>
          <w:szCs w:val="28"/>
        </w:rPr>
        <w:t xml:space="preserve"> моделирование» В.В. </w:t>
      </w:r>
      <w:proofErr w:type="spellStart"/>
      <w:r w:rsidRPr="004F4219">
        <w:rPr>
          <w:sz w:val="28"/>
          <w:szCs w:val="28"/>
        </w:rPr>
        <w:t>Холмовская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4F4219">
        <w:rPr>
          <w:sz w:val="28"/>
          <w:szCs w:val="28"/>
        </w:rPr>
        <w:t>«Шифровка» Д. Векслер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4F4219">
        <w:rPr>
          <w:sz w:val="28"/>
          <w:szCs w:val="28"/>
        </w:rPr>
        <w:t>«</w:t>
      </w:r>
      <w:proofErr w:type="spellStart"/>
      <w:r w:rsidRPr="004F4219">
        <w:rPr>
          <w:sz w:val="28"/>
          <w:szCs w:val="28"/>
        </w:rPr>
        <w:t>Дорисовывание</w:t>
      </w:r>
      <w:proofErr w:type="spellEnd"/>
      <w:r w:rsidRPr="004F4219">
        <w:rPr>
          <w:sz w:val="28"/>
          <w:szCs w:val="28"/>
        </w:rPr>
        <w:t xml:space="preserve"> фигур» О.М. Дьяченко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11  «Дошкольная зрелость» М.Р. </w:t>
      </w:r>
      <w:proofErr w:type="spellStart"/>
      <w:r w:rsidRPr="004F4219">
        <w:rPr>
          <w:sz w:val="28"/>
          <w:szCs w:val="28"/>
        </w:rPr>
        <w:t>Битянова</w:t>
      </w:r>
      <w:proofErr w:type="spellEnd"/>
      <w:r w:rsidRPr="004F4219">
        <w:rPr>
          <w:sz w:val="28"/>
          <w:szCs w:val="28"/>
        </w:rPr>
        <w:t xml:space="preserve">, О.И. Барчук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12  «Прогрессивные цветные матрицы» </w:t>
      </w:r>
      <w:proofErr w:type="gramStart"/>
      <w:r w:rsidRPr="004F4219">
        <w:rPr>
          <w:sz w:val="28"/>
          <w:szCs w:val="28"/>
        </w:rPr>
        <w:t>Дж</w:t>
      </w:r>
      <w:proofErr w:type="gramEnd"/>
      <w:r w:rsidRPr="004F4219">
        <w:rPr>
          <w:sz w:val="28"/>
          <w:szCs w:val="28"/>
        </w:rPr>
        <w:t>. Равен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13  «Тетрадь для диагностики готовности ребенка к школе» Н.Е. </w:t>
      </w:r>
      <w:proofErr w:type="spellStart"/>
      <w:r w:rsidRPr="004F4219">
        <w:rPr>
          <w:sz w:val="28"/>
          <w:szCs w:val="28"/>
        </w:rPr>
        <w:t>Веракса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14  «Рисунок человека» Ф. </w:t>
      </w:r>
      <w:proofErr w:type="spellStart"/>
      <w:r w:rsidRPr="004F4219">
        <w:rPr>
          <w:sz w:val="28"/>
          <w:szCs w:val="28"/>
        </w:rPr>
        <w:t>Гуденаф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15  «Последовательность событий» Н.А. Бернштейн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16  «Сказка» Н.И. </w:t>
      </w:r>
      <w:proofErr w:type="spellStart"/>
      <w:r w:rsidRPr="004F4219">
        <w:rPr>
          <w:sz w:val="28"/>
          <w:szCs w:val="28"/>
        </w:rPr>
        <w:t>Гуткина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17  «Корректурная проба» Бурдон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18  «Домик» Н.И. </w:t>
      </w:r>
      <w:proofErr w:type="spellStart"/>
      <w:r w:rsidRPr="004F4219">
        <w:rPr>
          <w:sz w:val="28"/>
          <w:szCs w:val="28"/>
        </w:rPr>
        <w:t>Гуткина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19  «Графический диктант» Д.Б. </w:t>
      </w:r>
      <w:proofErr w:type="spellStart"/>
      <w:r w:rsidRPr="004F4219">
        <w:rPr>
          <w:sz w:val="28"/>
          <w:szCs w:val="28"/>
        </w:rPr>
        <w:t>Эльконин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20  «Рисование бус» И.И. </w:t>
      </w:r>
      <w:proofErr w:type="spellStart"/>
      <w:r w:rsidRPr="004F4219">
        <w:rPr>
          <w:sz w:val="28"/>
          <w:szCs w:val="28"/>
        </w:rPr>
        <w:t>Аргинская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21  «Стандартная беседа </w:t>
      </w:r>
      <w:proofErr w:type="spellStart"/>
      <w:r w:rsidRPr="004F4219">
        <w:rPr>
          <w:sz w:val="28"/>
          <w:szCs w:val="28"/>
        </w:rPr>
        <w:t>Нежновой</w:t>
      </w:r>
      <w:proofErr w:type="spellEnd"/>
      <w:r w:rsidRPr="004F4219">
        <w:rPr>
          <w:sz w:val="28"/>
          <w:szCs w:val="28"/>
        </w:rPr>
        <w:t xml:space="preserve">»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22  «Определение мотивов учения» М.Р. Гинзбург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23  «Отношение ребенка к школе» А.Л. </w:t>
      </w:r>
      <w:proofErr w:type="spellStart"/>
      <w:r w:rsidRPr="004F4219">
        <w:rPr>
          <w:sz w:val="28"/>
          <w:szCs w:val="28"/>
        </w:rPr>
        <w:t>Венгер</w:t>
      </w:r>
      <w:proofErr w:type="spellEnd"/>
      <w:r w:rsidRPr="004F4219">
        <w:rPr>
          <w:sz w:val="28"/>
          <w:szCs w:val="28"/>
        </w:rPr>
        <w:t xml:space="preserve">, Е.А. </w:t>
      </w:r>
      <w:proofErr w:type="spellStart"/>
      <w:r w:rsidRPr="004F4219">
        <w:rPr>
          <w:sz w:val="28"/>
          <w:szCs w:val="28"/>
        </w:rPr>
        <w:t>Бугрименко</w:t>
      </w:r>
      <w:proofErr w:type="spellEnd"/>
      <w:r w:rsidRPr="004F4219">
        <w:rPr>
          <w:sz w:val="28"/>
          <w:szCs w:val="28"/>
        </w:rPr>
        <w:t xml:space="preserve">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24  Тестовая беседа «Психосоциальная зрелость» С.А. Банков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25  «Сенсомоторное развитие» О.М. </w:t>
      </w:r>
      <w:proofErr w:type="spellStart"/>
      <w:r w:rsidRPr="004F4219">
        <w:rPr>
          <w:sz w:val="28"/>
          <w:szCs w:val="28"/>
        </w:rPr>
        <w:t>Озерецкий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26  «</w:t>
      </w:r>
      <w:proofErr w:type="gramStart"/>
      <w:r w:rsidRPr="004F4219">
        <w:rPr>
          <w:sz w:val="28"/>
          <w:szCs w:val="28"/>
        </w:rPr>
        <w:t>Зрительно-моторный</w:t>
      </w:r>
      <w:proofErr w:type="gramEnd"/>
      <w:r w:rsidRPr="004F4219">
        <w:rPr>
          <w:sz w:val="28"/>
          <w:szCs w:val="28"/>
        </w:rPr>
        <w:t xml:space="preserve"> </w:t>
      </w:r>
      <w:proofErr w:type="spellStart"/>
      <w:r w:rsidRPr="004F4219">
        <w:rPr>
          <w:sz w:val="28"/>
          <w:szCs w:val="28"/>
        </w:rPr>
        <w:t>гештальт-тест</w:t>
      </w:r>
      <w:proofErr w:type="spellEnd"/>
      <w:r w:rsidRPr="004F4219">
        <w:rPr>
          <w:sz w:val="28"/>
          <w:szCs w:val="28"/>
        </w:rPr>
        <w:t>» Л. Бендер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27  «Диагностика латерального предпочтения» М.Г. Князева, В.Ю. </w:t>
      </w:r>
      <w:proofErr w:type="spellStart"/>
      <w:r w:rsidRPr="004F4219">
        <w:rPr>
          <w:sz w:val="28"/>
          <w:szCs w:val="28"/>
        </w:rPr>
        <w:t>Вильдавский</w:t>
      </w:r>
      <w:proofErr w:type="spellEnd"/>
      <w:r w:rsidRPr="004F4219">
        <w:rPr>
          <w:sz w:val="28"/>
          <w:szCs w:val="28"/>
        </w:rPr>
        <w:t xml:space="preserve">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lastRenderedPageBreak/>
        <w:t>28  «Диагностика игры детей» Н.Ф. Комарова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Эмоционально-личностная сфера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29  «День рождения» М.А. Панфилова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30  «Несуществующее животное» М.З. </w:t>
      </w:r>
      <w:proofErr w:type="spellStart"/>
      <w:r w:rsidRPr="004F4219">
        <w:rPr>
          <w:sz w:val="28"/>
          <w:szCs w:val="28"/>
        </w:rPr>
        <w:t>Дукаревич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31  «Красивый рисунок» А.Л. </w:t>
      </w:r>
      <w:proofErr w:type="spellStart"/>
      <w:r w:rsidRPr="004F4219">
        <w:rPr>
          <w:sz w:val="28"/>
          <w:szCs w:val="28"/>
        </w:rPr>
        <w:t>Венгер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32  «Злое животное», «Доброе животное», «Несчастное животное», «Счастливое животное» А.Л. </w:t>
      </w:r>
      <w:proofErr w:type="spellStart"/>
      <w:r>
        <w:rPr>
          <w:sz w:val="28"/>
          <w:szCs w:val="28"/>
        </w:rPr>
        <w:t>В</w:t>
      </w:r>
      <w:r w:rsidRPr="004F4219">
        <w:rPr>
          <w:sz w:val="28"/>
          <w:szCs w:val="28"/>
        </w:rPr>
        <w:t>енгер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33  «Детский апперцептивный тест» Л. </w:t>
      </w:r>
      <w:proofErr w:type="spellStart"/>
      <w:r w:rsidRPr="004F4219">
        <w:rPr>
          <w:sz w:val="28"/>
          <w:szCs w:val="28"/>
        </w:rPr>
        <w:t>Беллак</w:t>
      </w:r>
      <w:proofErr w:type="spellEnd"/>
      <w:r w:rsidRPr="004F4219">
        <w:rPr>
          <w:sz w:val="28"/>
          <w:szCs w:val="28"/>
        </w:rPr>
        <w:t xml:space="preserve">, С. </w:t>
      </w:r>
      <w:proofErr w:type="spellStart"/>
      <w:r w:rsidRPr="004F4219">
        <w:rPr>
          <w:sz w:val="28"/>
          <w:szCs w:val="28"/>
        </w:rPr>
        <w:t>Беллак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34  «Методика диагностики эмоционального благополучия» Т.С. Воробьева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35  «Лесенка» В.Г. Щур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36  «Педагогическая диагностика компетентностей дошкольника» О.В. </w:t>
      </w:r>
      <w:proofErr w:type="spellStart"/>
      <w:r w:rsidRPr="004F4219">
        <w:rPr>
          <w:sz w:val="28"/>
          <w:szCs w:val="28"/>
        </w:rPr>
        <w:t>Дыбина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37  «Методика определения эмоционального уровня самооценки» А.В. Захаров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38  «Дерево» Д. </w:t>
      </w:r>
      <w:proofErr w:type="spellStart"/>
      <w:r w:rsidRPr="004F4219">
        <w:rPr>
          <w:sz w:val="28"/>
          <w:szCs w:val="28"/>
        </w:rPr>
        <w:t>Лампен</w:t>
      </w:r>
      <w:proofErr w:type="spellEnd"/>
      <w:r w:rsidRPr="004F4219">
        <w:rPr>
          <w:sz w:val="28"/>
          <w:szCs w:val="28"/>
        </w:rPr>
        <w:t>, в адаптации Л.П. Пономаренко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39  «Страхи в домиках» модификация М.А. Панфиловой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40  «Тест тревожности» Р. </w:t>
      </w:r>
      <w:proofErr w:type="spellStart"/>
      <w:r w:rsidRPr="004F4219">
        <w:rPr>
          <w:sz w:val="28"/>
          <w:szCs w:val="28"/>
        </w:rPr>
        <w:t>Тэммл</w:t>
      </w:r>
      <w:proofErr w:type="spellEnd"/>
      <w:r w:rsidRPr="004F4219">
        <w:rPr>
          <w:sz w:val="28"/>
          <w:szCs w:val="28"/>
        </w:rPr>
        <w:t xml:space="preserve">, М. </w:t>
      </w:r>
      <w:proofErr w:type="spellStart"/>
      <w:r w:rsidRPr="004F4219">
        <w:rPr>
          <w:sz w:val="28"/>
          <w:szCs w:val="28"/>
        </w:rPr>
        <w:t>Дорки</w:t>
      </w:r>
      <w:proofErr w:type="spellEnd"/>
      <w:r w:rsidRPr="004F4219">
        <w:rPr>
          <w:sz w:val="28"/>
          <w:szCs w:val="28"/>
        </w:rPr>
        <w:t xml:space="preserve">, В. </w:t>
      </w:r>
      <w:proofErr w:type="spellStart"/>
      <w:r w:rsidRPr="004F4219">
        <w:rPr>
          <w:sz w:val="28"/>
          <w:szCs w:val="28"/>
        </w:rPr>
        <w:t>Амен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41  Тест «Рука» Э. </w:t>
      </w:r>
      <w:proofErr w:type="spellStart"/>
      <w:r w:rsidRPr="004F4219">
        <w:rPr>
          <w:sz w:val="28"/>
          <w:szCs w:val="28"/>
        </w:rPr>
        <w:t>Вангер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42  «Детский апперцептивный тест» Э. </w:t>
      </w:r>
      <w:proofErr w:type="spellStart"/>
      <w:r w:rsidRPr="004F4219">
        <w:rPr>
          <w:sz w:val="28"/>
          <w:szCs w:val="28"/>
        </w:rPr>
        <w:t>Крис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43  «Определение эмоционального благополучия ребенка в групп</w:t>
      </w:r>
      <w:r>
        <w:rPr>
          <w:sz w:val="28"/>
          <w:szCs w:val="28"/>
        </w:rPr>
        <w:t xml:space="preserve">е детского сада» Г. </w:t>
      </w:r>
      <w:proofErr w:type="gramStart"/>
      <w:r>
        <w:rPr>
          <w:sz w:val="28"/>
          <w:szCs w:val="28"/>
        </w:rPr>
        <w:t>Любина</w:t>
      </w:r>
      <w:proofErr w:type="gramEnd"/>
      <w:r>
        <w:rPr>
          <w:sz w:val="28"/>
          <w:szCs w:val="28"/>
        </w:rPr>
        <w:t xml:space="preserve">, Л. </w:t>
      </w:r>
      <w:proofErr w:type="spellStart"/>
      <w:r w:rsidRPr="004F4219">
        <w:rPr>
          <w:sz w:val="28"/>
          <w:szCs w:val="28"/>
        </w:rPr>
        <w:t>Микулик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44  «Паровозик» С.В. </w:t>
      </w:r>
      <w:proofErr w:type="spellStart"/>
      <w:r w:rsidRPr="004F4219">
        <w:rPr>
          <w:sz w:val="28"/>
          <w:szCs w:val="28"/>
        </w:rPr>
        <w:t>Велиева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45  «</w:t>
      </w:r>
      <w:proofErr w:type="spellStart"/>
      <w:r w:rsidRPr="004F4219">
        <w:rPr>
          <w:sz w:val="28"/>
          <w:szCs w:val="28"/>
        </w:rPr>
        <w:t>Опросник</w:t>
      </w:r>
      <w:proofErr w:type="spellEnd"/>
      <w:r w:rsidRPr="004F4219">
        <w:rPr>
          <w:sz w:val="28"/>
          <w:szCs w:val="28"/>
        </w:rPr>
        <w:t xml:space="preserve"> детской агрессивности» А.А. Романов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46  Анкета «Критерии агрессивности у ребенка» Г.П. Лаврентьева, Т.М. Титаренко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47  Анкета «Что может </w:t>
      </w:r>
      <w:proofErr w:type="gramStart"/>
      <w:r w:rsidRPr="004F4219">
        <w:rPr>
          <w:sz w:val="28"/>
          <w:szCs w:val="28"/>
        </w:rPr>
        <w:t>помешать ребенку хорошо учиться</w:t>
      </w:r>
      <w:proofErr w:type="gramEnd"/>
      <w:r w:rsidRPr="004F4219">
        <w:rPr>
          <w:sz w:val="28"/>
          <w:szCs w:val="28"/>
        </w:rPr>
        <w:t>» Е. Лютова, Г. Монина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lastRenderedPageBreak/>
        <w:t xml:space="preserve">48  «Отношение ребенка к школе» А.Л. </w:t>
      </w:r>
      <w:proofErr w:type="spellStart"/>
      <w:r w:rsidRPr="004F4219">
        <w:rPr>
          <w:sz w:val="28"/>
          <w:szCs w:val="28"/>
        </w:rPr>
        <w:t>Венгер</w:t>
      </w:r>
      <w:proofErr w:type="spellEnd"/>
      <w:r w:rsidRPr="004F4219">
        <w:rPr>
          <w:sz w:val="28"/>
          <w:szCs w:val="28"/>
        </w:rPr>
        <w:t xml:space="preserve">, Е.А. </w:t>
      </w:r>
      <w:proofErr w:type="spellStart"/>
      <w:r w:rsidRPr="004F4219">
        <w:rPr>
          <w:sz w:val="28"/>
          <w:szCs w:val="28"/>
        </w:rPr>
        <w:t>Бугрименко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49  «Домики» О.А. Орехова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50  «</w:t>
      </w:r>
      <w:proofErr w:type="spellStart"/>
      <w:r w:rsidRPr="004F4219">
        <w:rPr>
          <w:sz w:val="28"/>
          <w:szCs w:val="28"/>
        </w:rPr>
        <w:t>Метаморфорзы</w:t>
      </w:r>
      <w:proofErr w:type="spellEnd"/>
      <w:r w:rsidRPr="004F4219">
        <w:rPr>
          <w:sz w:val="28"/>
          <w:szCs w:val="28"/>
        </w:rPr>
        <w:t xml:space="preserve">» </w:t>
      </w:r>
      <w:proofErr w:type="spellStart"/>
      <w:r w:rsidRPr="004F4219">
        <w:rPr>
          <w:sz w:val="28"/>
          <w:szCs w:val="28"/>
        </w:rPr>
        <w:t>Ж.Руайер</w:t>
      </w:r>
      <w:proofErr w:type="spellEnd"/>
      <w:r w:rsidRPr="004F4219">
        <w:rPr>
          <w:sz w:val="28"/>
          <w:szCs w:val="28"/>
        </w:rPr>
        <w:t>, в адаптации Н. Семаго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51  «Нарисуй историю» Р. </w:t>
      </w:r>
      <w:proofErr w:type="spellStart"/>
      <w:r w:rsidRPr="004F4219">
        <w:rPr>
          <w:sz w:val="28"/>
          <w:szCs w:val="28"/>
        </w:rPr>
        <w:t>Сильвер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52  «Неоконченные предложения» В. </w:t>
      </w:r>
      <w:proofErr w:type="spellStart"/>
      <w:r w:rsidRPr="004F4219">
        <w:rPr>
          <w:sz w:val="28"/>
          <w:szCs w:val="28"/>
        </w:rPr>
        <w:t>Михал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Детско-родительские взаимоотношения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53  «Рисунок семьи» Ч. </w:t>
      </w:r>
      <w:proofErr w:type="spellStart"/>
      <w:r w:rsidRPr="004F4219">
        <w:rPr>
          <w:sz w:val="28"/>
          <w:szCs w:val="28"/>
        </w:rPr>
        <w:t>Ширн</w:t>
      </w:r>
      <w:proofErr w:type="spellEnd"/>
      <w:r w:rsidRPr="004F4219">
        <w:rPr>
          <w:sz w:val="28"/>
          <w:szCs w:val="28"/>
        </w:rPr>
        <w:t>, К. Рассел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54  «Динамический рисунок семьи» Р. Бернс, С. Кауфман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55  «Два дома» И. </w:t>
      </w:r>
      <w:proofErr w:type="spellStart"/>
      <w:r w:rsidRPr="004F4219">
        <w:rPr>
          <w:sz w:val="28"/>
          <w:szCs w:val="28"/>
        </w:rPr>
        <w:t>Вандвик</w:t>
      </w:r>
      <w:proofErr w:type="spellEnd"/>
      <w:r w:rsidRPr="004F4219">
        <w:rPr>
          <w:sz w:val="28"/>
          <w:szCs w:val="28"/>
        </w:rPr>
        <w:t xml:space="preserve">, П. </w:t>
      </w:r>
      <w:proofErr w:type="spellStart"/>
      <w:r w:rsidRPr="004F4219">
        <w:rPr>
          <w:sz w:val="28"/>
          <w:szCs w:val="28"/>
        </w:rPr>
        <w:t>Экблад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56  «Тест – </w:t>
      </w:r>
      <w:proofErr w:type="spellStart"/>
      <w:r w:rsidRPr="004F4219">
        <w:rPr>
          <w:sz w:val="28"/>
          <w:szCs w:val="28"/>
        </w:rPr>
        <w:t>опросник</w:t>
      </w:r>
      <w:proofErr w:type="spellEnd"/>
      <w:r w:rsidRPr="004F4219">
        <w:rPr>
          <w:sz w:val="28"/>
          <w:szCs w:val="28"/>
        </w:rPr>
        <w:t xml:space="preserve"> родительских отношений» А.Я. Варга, В.В. </w:t>
      </w:r>
      <w:proofErr w:type="spellStart"/>
      <w:r w:rsidRPr="004F4219">
        <w:rPr>
          <w:sz w:val="28"/>
          <w:szCs w:val="28"/>
        </w:rPr>
        <w:t>Столин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57  «День рождения» М. Панфилова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58  «Шкала привязанности ребенка к членам своей семьи» А. Баркан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59  </w:t>
      </w:r>
      <w:proofErr w:type="spellStart"/>
      <w:r w:rsidRPr="004F4219">
        <w:rPr>
          <w:sz w:val="28"/>
          <w:szCs w:val="28"/>
        </w:rPr>
        <w:t>Опросник</w:t>
      </w:r>
      <w:proofErr w:type="spellEnd"/>
      <w:r w:rsidRPr="004F4219">
        <w:rPr>
          <w:sz w:val="28"/>
          <w:szCs w:val="28"/>
        </w:rPr>
        <w:t xml:space="preserve"> «Взаимодействия родителя с ребенком» (ВРР)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60  «</w:t>
      </w:r>
      <w:proofErr w:type="spellStart"/>
      <w:r w:rsidRPr="004F4219">
        <w:rPr>
          <w:sz w:val="28"/>
          <w:szCs w:val="28"/>
        </w:rPr>
        <w:t>Тест-опросник</w:t>
      </w:r>
      <w:proofErr w:type="spellEnd"/>
      <w:r w:rsidRPr="004F4219">
        <w:rPr>
          <w:sz w:val="28"/>
          <w:szCs w:val="28"/>
        </w:rPr>
        <w:t xml:space="preserve"> родительского отношения» (ОРО) А.Я. Варга, В.В. </w:t>
      </w:r>
      <w:proofErr w:type="spellStart"/>
      <w:r w:rsidRPr="004F4219">
        <w:rPr>
          <w:sz w:val="28"/>
          <w:szCs w:val="28"/>
        </w:rPr>
        <w:t>Столин</w:t>
      </w:r>
      <w:proofErr w:type="spellEnd"/>
      <w:r w:rsidRPr="004F4219">
        <w:rPr>
          <w:sz w:val="28"/>
          <w:szCs w:val="28"/>
        </w:rPr>
        <w:t xml:space="preserve">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61  «Шкала отверженности ребенка в семье» В.Б. </w:t>
      </w:r>
      <w:proofErr w:type="spellStart"/>
      <w:r w:rsidRPr="004F4219">
        <w:rPr>
          <w:sz w:val="28"/>
          <w:szCs w:val="28"/>
        </w:rPr>
        <w:t>Шапарь</w:t>
      </w:r>
      <w:proofErr w:type="spellEnd"/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62  «Мера заботы» Н.В. Клюева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63  «Лики родительской любви» Н.В. Клюева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64  «Тип родительской позиции» Н.В. Клюева</w:t>
      </w:r>
    </w:p>
    <w:p w:rsidR="00C0499D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65  «Ваш стиль воспитания» Н.В. Клюева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 xml:space="preserve">66  «Сказки» Л. </w:t>
      </w:r>
      <w:proofErr w:type="spellStart"/>
      <w:r w:rsidRPr="004F4219">
        <w:rPr>
          <w:sz w:val="28"/>
          <w:szCs w:val="28"/>
        </w:rPr>
        <w:t>Дюсс</w:t>
      </w:r>
      <w:proofErr w:type="spellEnd"/>
      <w:r w:rsidRPr="004F4219">
        <w:rPr>
          <w:sz w:val="28"/>
          <w:szCs w:val="28"/>
        </w:rPr>
        <w:t xml:space="preserve"> </w:t>
      </w:r>
    </w:p>
    <w:p w:rsidR="00E1413C" w:rsidRPr="004F4219" w:rsidRDefault="004F4219" w:rsidP="004F4219">
      <w:pPr>
        <w:jc w:val="both"/>
        <w:rPr>
          <w:b/>
          <w:sz w:val="28"/>
          <w:szCs w:val="28"/>
        </w:rPr>
      </w:pPr>
      <w:r w:rsidRPr="004F4219">
        <w:rPr>
          <w:b/>
          <w:sz w:val="28"/>
          <w:szCs w:val="28"/>
        </w:rPr>
        <w:t xml:space="preserve">Социализация 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67  «Секрет» Т.А. Репина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68  «Индивидуальный профиль социального развития ребенка» Е.Г. Юдина</w:t>
      </w:r>
    </w:p>
    <w:p w:rsidR="004F4219" w:rsidRP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t>69  «Методика диагностики эмоционального выгорания» В.В. Бойко</w:t>
      </w:r>
    </w:p>
    <w:p w:rsidR="004F4219" w:rsidRDefault="004F4219" w:rsidP="004F4219">
      <w:pPr>
        <w:jc w:val="both"/>
        <w:rPr>
          <w:sz w:val="28"/>
          <w:szCs w:val="28"/>
        </w:rPr>
      </w:pPr>
      <w:r w:rsidRPr="004F4219">
        <w:rPr>
          <w:sz w:val="28"/>
          <w:szCs w:val="28"/>
        </w:rPr>
        <w:lastRenderedPageBreak/>
        <w:t xml:space="preserve">70  «Индекс групповой сплоченности </w:t>
      </w:r>
      <w:proofErr w:type="spellStart"/>
      <w:r w:rsidRPr="004F4219">
        <w:rPr>
          <w:sz w:val="28"/>
          <w:szCs w:val="28"/>
        </w:rPr>
        <w:t>Сишора</w:t>
      </w:r>
      <w:proofErr w:type="spellEnd"/>
      <w:r w:rsidRPr="004F4219">
        <w:rPr>
          <w:sz w:val="28"/>
          <w:szCs w:val="28"/>
        </w:rPr>
        <w:t>»</w:t>
      </w:r>
    </w:p>
    <w:p w:rsidR="00E1413C" w:rsidRPr="00E1413C" w:rsidRDefault="00E1413C" w:rsidP="00E1413C">
      <w:pPr>
        <w:jc w:val="both"/>
        <w:rPr>
          <w:b/>
          <w:sz w:val="28"/>
          <w:szCs w:val="28"/>
        </w:rPr>
      </w:pPr>
      <w:r w:rsidRPr="00E1413C">
        <w:rPr>
          <w:b/>
          <w:sz w:val="28"/>
          <w:szCs w:val="28"/>
        </w:rPr>
        <w:t>Каталог методической литературы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r w:rsidRPr="00E1413C">
        <w:rPr>
          <w:sz w:val="28"/>
          <w:szCs w:val="28"/>
        </w:rPr>
        <w:t xml:space="preserve">1  «Коррекционно-развивающие занятия с детьми в </w:t>
      </w:r>
      <w:proofErr w:type="gramStart"/>
      <w:r w:rsidRPr="00E1413C">
        <w:rPr>
          <w:sz w:val="28"/>
          <w:szCs w:val="28"/>
        </w:rPr>
        <w:t>старшей</w:t>
      </w:r>
      <w:proofErr w:type="gramEnd"/>
      <w:r w:rsidRPr="00E1413C">
        <w:rPr>
          <w:sz w:val="28"/>
          <w:szCs w:val="28"/>
        </w:rPr>
        <w:t xml:space="preserve"> 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группе» </w:t>
      </w:r>
      <w:proofErr w:type="spellStart"/>
      <w:r w:rsidRPr="00E1413C">
        <w:rPr>
          <w:sz w:val="28"/>
          <w:szCs w:val="28"/>
        </w:rPr>
        <w:t>Шарохина</w:t>
      </w:r>
      <w:proofErr w:type="spellEnd"/>
      <w:r w:rsidRPr="00E1413C">
        <w:rPr>
          <w:sz w:val="28"/>
          <w:szCs w:val="28"/>
        </w:rPr>
        <w:t xml:space="preserve"> В.Л.  М., 2004</w:t>
      </w:r>
      <w:r>
        <w:rPr>
          <w:sz w:val="28"/>
          <w:szCs w:val="28"/>
        </w:rPr>
        <w:t xml:space="preserve"> </w:t>
      </w:r>
      <w:r w:rsidRPr="00E1413C">
        <w:rPr>
          <w:sz w:val="28"/>
          <w:szCs w:val="28"/>
        </w:rPr>
        <w:t>СПб</w:t>
      </w:r>
      <w:proofErr w:type="gramStart"/>
      <w:r w:rsidRPr="00E1413C">
        <w:rPr>
          <w:sz w:val="28"/>
          <w:szCs w:val="28"/>
        </w:rPr>
        <w:t xml:space="preserve">., </w:t>
      </w:r>
      <w:proofErr w:type="gramEnd"/>
      <w:r w:rsidRPr="00E1413C">
        <w:rPr>
          <w:sz w:val="28"/>
          <w:szCs w:val="28"/>
        </w:rPr>
        <w:t>2004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r w:rsidRPr="00E1413C">
        <w:rPr>
          <w:sz w:val="28"/>
          <w:szCs w:val="28"/>
        </w:rPr>
        <w:t xml:space="preserve">  «</w:t>
      </w:r>
      <w:proofErr w:type="spellStart"/>
      <w:r w:rsidRPr="00E1413C">
        <w:rPr>
          <w:sz w:val="28"/>
          <w:szCs w:val="28"/>
        </w:rPr>
        <w:t>Игротерапия</w:t>
      </w:r>
      <w:proofErr w:type="spellEnd"/>
      <w:r w:rsidRPr="00E1413C">
        <w:rPr>
          <w:sz w:val="28"/>
          <w:szCs w:val="28"/>
        </w:rPr>
        <w:t xml:space="preserve"> общения: тесты и коррекционные игры»  Панфилова М.А.  М., 2002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13C">
        <w:rPr>
          <w:sz w:val="28"/>
          <w:szCs w:val="28"/>
        </w:rPr>
        <w:t xml:space="preserve">  «Шпаргалка для взрослых: </w:t>
      </w:r>
      <w:r>
        <w:rPr>
          <w:sz w:val="28"/>
          <w:szCs w:val="28"/>
        </w:rPr>
        <w:t xml:space="preserve"> </w:t>
      </w:r>
      <w:proofErr w:type="spellStart"/>
      <w:r w:rsidRPr="00E1413C">
        <w:rPr>
          <w:sz w:val="28"/>
          <w:szCs w:val="28"/>
        </w:rPr>
        <w:t>психокоррекционная</w:t>
      </w:r>
      <w:proofErr w:type="spellEnd"/>
      <w:r w:rsidRPr="00E1413C">
        <w:rPr>
          <w:sz w:val="28"/>
          <w:szCs w:val="28"/>
        </w:rPr>
        <w:t xml:space="preserve"> работа </w:t>
      </w:r>
      <w:proofErr w:type="gramStart"/>
      <w:r w:rsidRPr="00E1413C">
        <w:rPr>
          <w:sz w:val="28"/>
          <w:szCs w:val="28"/>
        </w:rPr>
        <w:t>с</w:t>
      </w:r>
      <w:proofErr w:type="gramEnd"/>
      <w:r w:rsidRPr="00E1413C">
        <w:rPr>
          <w:sz w:val="28"/>
          <w:szCs w:val="28"/>
        </w:rPr>
        <w:t xml:space="preserve"> 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proofErr w:type="spellStart"/>
      <w:r w:rsidRPr="00E1413C">
        <w:rPr>
          <w:sz w:val="28"/>
          <w:szCs w:val="28"/>
        </w:rPr>
        <w:t>гиперактивны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, агрессивными, тревожными и </w:t>
      </w:r>
      <w:proofErr w:type="spellStart"/>
      <w:r w:rsidRPr="00E1413C">
        <w:rPr>
          <w:sz w:val="28"/>
          <w:szCs w:val="28"/>
        </w:rPr>
        <w:t>аутичными</w:t>
      </w:r>
      <w:proofErr w:type="spellEnd"/>
      <w:r w:rsidRPr="00E1413C">
        <w:rPr>
          <w:sz w:val="28"/>
          <w:szCs w:val="28"/>
        </w:rPr>
        <w:t xml:space="preserve"> детьми»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Лютова</w:t>
      </w:r>
      <w:r w:rsidRPr="00E1413C">
        <w:rPr>
          <w:sz w:val="28"/>
          <w:szCs w:val="28"/>
        </w:rPr>
        <w:t>Е.К</w:t>
      </w:r>
      <w:proofErr w:type="spellEnd"/>
      <w:r w:rsidRPr="00E1413C">
        <w:rPr>
          <w:sz w:val="28"/>
          <w:szCs w:val="28"/>
        </w:rPr>
        <w:t>., Монина Г.Б</w:t>
      </w:r>
      <w:proofErr w:type="gramStart"/>
      <w:r w:rsidRPr="00E1413C">
        <w:rPr>
          <w:sz w:val="28"/>
          <w:szCs w:val="28"/>
        </w:rPr>
        <w:t>,М</w:t>
      </w:r>
      <w:proofErr w:type="gramEnd"/>
      <w:r w:rsidRPr="00E1413C">
        <w:rPr>
          <w:sz w:val="28"/>
          <w:szCs w:val="28"/>
        </w:rPr>
        <w:t>., 2006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r w:rsidRPr="00E1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E1413C">
        <w:rPr>
          <w:sz w:val="28"/>
          <w:szCs w:val="28"/>
        </w:rPr>
        <w:t xml:space="preserve">«Коррекционные занятия психолога с </w:t>
      </w:r>
      <w:proofErr w:type="spellStart"/>
      <w:r w:rsidRPr="00E1413C">
        <w:rPr>
          <w:sz w:val="28"/>
          <w:szCs w:val="28"/>
        </w:rPr>
        <w:t>гиперактивными</w:t>
      </w:r>
      <w:proofErr w:type="spellEnd"/>
      <w:r w:rsidRPr="00E1413C">
        <w:rPr>
          <w:sz w:val="28"/>
          <w:szCs w:val="28"/>
        </w:rPr>
        <w:t xml:space="preserve"> </w:t>
      </w:r>
    </w:p>
    <w:p w:rsidR="00E1413C" w:rsidRPr="00E1413C" w:rsidRDefault="00E1413C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>детьми в детском саду</w:t>
      </w:r>
      <w:proofErr w:type="gramStart"/>
      <w:r>
        <w:rPr>
          <w:sz w:val="28"/>
          <w:szCs w:val="28"/>
        </w:rPr>
        <w:t>»</w:t>
      </w:r>
      <w:proofErr w:type="spellStart"/>
      <w:r w:rsidRPr="00E1413C">
        <w:rPr>
          <w:sz w:val="28"/>
          <w:szCs w:val="28"/>
        </w:rPr>
        <w:t>А</w:t>
      </w:r>
      <w:proofErr w:type="gramEnd"/>
      <w:r w:rsidRPr="00E1413C">
        <w:rPr>
          <w:sz w:val="28"/>
          <w:szCs w:val="28"/>
        </w:rPr>
        <w:t>рцишевская</w:t>
      </w:r>
      <w:proofErr w:type="spellEnd"/>
      <w:r w:rsidRPr="00E1413C">
        <w:rPr>
          <w:sz w:val="28"/>
          <w:szCs w:val="28"/>
        </w:rPr>
        <w:t xml:space="preserve"> И.Л.  М., 2005</w:t>
      </w:r>
    </w:p>
    <w:p w:rsidR="00E1413C" w:rsidRDefault="00E1413C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>5  Программа психолого-педагогических занятий для дошкольников «Цвети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Н.Ю.Куражева</w:t>
      </w:r>
      <w:proofErr w:type="spellEnd"/>
      <w:r>
        <w:rPr>
          <w:sz w:val="28"/>
          <w:szCs w:val="28"/>
        </w:rPr>
        <w:t xml:space="preserve">. 5-6 лет </w:t>
      </w:r>
      <w:proofErr w:type="spellStart"/>
      <w:r>
        <w:rPr>
          <w:sz w:val="28"/>
          <w:szCs w:val="28"/>
        </w:rPr>
        <w:t>С-пб</w:t>
      </w:r>
      <w:proofErr w:type="spellEnd"/>
      <w:r>
        <w:rPr>
          <w:sz w:val="28"/>
          <w:szCs w:val="28"/>
        </w:rPr>
        <w:t xml:space="preserve"> –М «Речь»</w:t>
      </w:r>
    </w:p>
    <w:p w:rsidR="00E1413C" w:rsidRDefault="00E1413C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13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психолого-педагогических занятий для дошкольников «Цвети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Н.Ю.Куражева</w:t>
      </w:r>
      <w:proofErr w:type="spellEnd"/>
      <w:r>
        <w:rPr>
          <w:sz w:val="28"/>
          <w:szCs w:val="28"/>
        </w:rPr>
        <w:t xml:space="preserve"> 6-7 лет. </w:t>
      </w:r>
      <w:proofErr w:type="spellStart"/>
      <w:r>
        <w:rPr>
          <w:sz w:val="28"/>
          <w:szCs w:val="28"/>
        </w:rPr>
        <w:t>С-пб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 «Речь»</w:t>
      </w:r>
    </w:p>
    <w:p w:rsidR="00EC74D8" w:rsidRDefault="00EC74D8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>7 «Занятия психолога с детьми 2-4 лет в период адаптации к дошкольному учреждению»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А.С.Роньжина</w:t>
      </w:r>
      <w:proofErr w:type="spellEnd"/>
      <w:r>
        <w:rPr>
          <w:sz w:val="28"/>
          <w:szCs w:val="28"/>
        </w:rPr>
        <w:t xml:space="preserve"> . Книголюб . Тверь- 2000.</w:t>
      </w:r>
    </w:p>
    <w:p w:rsidR="00EC74D8" w:rsidRDefault="00EC74D8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«Развитие эмоционального мира детей» </w:t>
      </w:r>
      <w:proofErr w:type="spellStart"/>
      <w:r>
        <w:rPr>
          <w:sz w:val="28"/>
          <w:szCs w:val="28"/>
        </w:rPr>
        <w:t>Н.Л.Кряжева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Академия развития. г. Ярославль. 1996г</w:t>
      </w:r>
    </w:p>
    <w:p w:rsidR="00EC74D8" w:rsidRDefault="00EC74D8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«Беседы о хорошем и плохом поведении» </w:t>
      </w:r>
      <w:r>
        <w:rPr>
          <w:sz w:val="28"/>
          <w:szCs w:val="28"/>
        </w:rPr>
        <w:tab/>
        <w:t>Т.А. Шорыгина. Сфера. Москва 2007 г.</w:t>
      </w:r>
    </w:p>
    <w:p w:rsidR="00EC74D8" w:rsidRDefault="00EC74D8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«Коррекция и развитие эмоциональной сферы детей с ОВЗ» Е.В. Иванова, Г.В. Мищенко. </w:t>
      </w:r>
      <w:r w:rsidR="00977EF7">
        <w:rPr>
          <w:sz w:val="28"/>
          <w:szCs w:val="28"/>
        </w:rPr>
        <w:t>НКЦ. Москва 2017г</w:t>
      </w:r>
    </w:p>
    <w:p w:rsidR="00977EF7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11 «</w:t>
      </w:r>
      <w:proofErr w:type="spellStart"/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терапия в системе психолого-педагогического сопровождения детей с нарушенным и нормальным развитием» М.С. </w:t>
      </w:r>
      <w:proofErr w:type="spellStart"/>
      <w:r>
        <w:rPr>
          <w:sz w:val="28"/>
          <w:szCs w:val="28"/>
        </w:rPr>
        <w:t>Вальдес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Одрисола</w:t>
      </w:r>
      <w:proofErr w:type="spellEnd"/>
      <w:r>
        <w:rPr>
          <w:sz w:val="28"/>
          <w:szCs w:val="28"/>
        </w:rPr>
        <w:t>, В.Г.Колягина . НКЦ. Москва 2017г</w:t>
      </w:r>
    </w:p>
    <w:p w:rsidR="00977EF7" w:rsidRDefault="00977EF7" w:rsidP="00E1413C">
      <w:pPr>
        <w:jc w:val="both"/>
        <w:rPr>
          <w:sz w:val="28"/>
          <w:szCs w:val="28"/>
        </w:rPr>
      </w:pPr>
      <w:r>
        <w:rPr>
          <w:sz w:val="28"/>
          <w:szCs w:val="28"/>
        </w:rPr>
        <w:t>12 «Развитие эмоционального интеллекта и социальной компетентности у детей» А.И. Савенков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НКЦ. Москва 2015г</w:t>
      </w:r>
    </w:p>
    <w:p w:rsidR="00977EF7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 «Развитие воображения дошкольников» М.В. Ильина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НКЦ Москва 2017г</w:t>
      </w:r>
    </w:p>
    <w:p w:rsidR="00977EF7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14 « Вкус и запах радости» НКЦ Москва 2017г</w:t>
      </w:r>
    </w:p>
    <w:p w:rsidR="00977EF7" w:rsidRPr="00944A2C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«28 Занятий для преодоления неуверенности и тревожности у детей 5-7 лет» Г.Г.Колос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 xml:space="preserve"> – Москва 2017г</w:t>
      </w:r>
    </w:p>
    <w:p w:rsidR="00944A2C" w:rsidRDefault="00944A2C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«Тесты для детей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отов ли ваш ребенок к школе» Ильина М.Н., Л.Г. Парамонова, Н.Ю. Головнева . Дельта 1997 г.</w:t>
      </w:r>
    </w:p>
    <w:p w:rsidR="00944A2C" w:rsidRDefault="00944A2C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 «Работа педагога-психолога в ДОУ» </w:t>
      </w:r>
      <w:proofErr w:type="spellStart"/>
      <w:r>
        <w:rPr>
          <w:sz w:val="28"/>
          <w:szCs w:val="28"/>
        </w:rPr>
        <w:t>Н.В.Микляева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Ю.В.Микляева</w:t>
      </w:r>
      <w:proofErr w:type="spellEnd"/>
      <w:r>
        <w:rPr>
          <w:sz w:val="28"/>
          <w:szCs w:val="28"/>
        </w:rPr>
        <w:t>. Айрис пресс-М. 2005 г.</w:t>
      </w:r>
    </w:p>
    <w:p w:rsidR="00944A2C" w:rsidRDefault="00944A2C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«Проблемные дети основы диагностической и коррекционной работы психолога»  </w:t>
      </w:r>
      <w:proofErr w:type="spellStart"/>
      <w:r>
        <w:rPr>
          <w:sz w:val="28"/>
          <w:szCs w:val="28"/>
        </w:rPr>
        <w:t>Аркт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М. 2003г</w:t>
      </w:r>
    </w:p>
    <w:p w:rsidR="00944A2C" w:rsidRDefault="00944A2C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19 «</w:t>
      </w:r>
      <w:r w:rsidR="00CC37E2">
        <w:rPr>
          <w:sz w:val="28"/>
          <w:szCs w:val="28"/>
        </w:rPr>
        <w:t>Застенчивый невидимка</w:t>
      </w:r>
      <w:r>
        <w:rPr>
          <w:sz w:val="28"/>
          <w:szCs w:val="28"/>
        </w:rPr>
        <w:t>»</w:t>
      </w:r>
      <w:r w:rsidR="00CC37E2">
        <w:rPr>
          <w:sz w:val="28"/>
          <w:szCs w:val="28"/>
        </w:rPr>
        <w:t xml:space="preserve"> Искатель М-1997г</w:t>
      </w:r>
    </w:p>
    <w:p w:rsidR="00CC37E2" w:rsidRDefault="00CC37E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«Диагностика психологической готовности детей 6-7 лет к обучению в школе» Пасечник Л.В.  </w:t>
      </w:r>
      <w:proofErr w:type="spellStart"/>
      <w:r>
        <w:rPr>
          <w:sz w:val="28"/>
          <w:szCs w:val="28"/>
        </w:rPr>
        <w:t>Скрипаторий</w:t>
      </w:r>
      <w:proofErr w:type="spellEnd"/>
      <w:r>
        <w:rPr>
          <w:sz w:val="28"/>
          <w:szCs w:val="28"/>
        </w:rPr>
        <w:t xml:space="preserve"> 2003. Псков.</w:t>
      </w:r>
    </w:p>
    <w:p w:rsidR="00CC37E2" w:rsidRDefault="00CC37E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20 Н.Д.Ватутина «Ребенок поступает в детский сад» М-Просвещение 1983г</w:t>
      </w:r>
    </w:p>
    <w:p w:rsidR="00CC37E2" w:rsidRDefault="00CC37E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21   Г.Г. Галкина «Пальцы помогают говорить»  Гном и 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М- 2006 г</w:t>
      </w:r>
    </w:p>
    <w:p w:rsidR="00CC37E2" w:rsidRDefault="00CC37E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Л.В. </w:t>
      </w:r>
      <w:proofErr w:type="spellStart"/>
      <w:r>
        <w:rPr>
          <w:sz w:val="28"/>
          <w:szCs w:val="28"/>
        </w:rPr>
        <w:t>Кокуева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педагогическое сопровождение ребенка в детском саду»</w:t>
      </w:r>
    </w:p>
    <w:p w:rsidR="00CC37E2" w:rsidRDefault="00CC37E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BD5B45">
        <w:rPr>
          <w:sz w:val="28"/>
          <w:szCs w:val="28"/>
        </w:rPr>
        <w:t xml:space="preserve">М.М Семаго, Н.А. </w:t>
      </w:r>
      <w:proofErr w:type="spellStart"/>
      <w:r w:rsidR="00BD5B45">
        <w:rPr>
          <w:sz w:val="28"/>
          <w:szCs w:val="28"/>
        </w:rPr>
        <w:t>Ратинова</w:t>
      </w:r>
      <w:proofErr w:type="spellEnd"/>
      <w:r w:rsidR="00BD5B45">
        <w:rPr>
          <w:sz w:val="28"/>
          <w:szCs w:val="28"/>
        </w:rPr>
        <w:t xml:space="preserve"> «Экспертная деятельность психолога образовательного </w:t>
      </w:r>
      <w:r w:rsidR="00622CB5">
        <w:rPr>
          <w:sz w:val="28"/>
          <w:szCs w:val="28"/>
        </w:rPr>
        <w:t>учреждения</w:t>
      </w:r>
      <w:r w:rsidR="00BD5B45">
        <w:rPr>
          <w:sz w:val="28"/>
          <w:szCs w:val="28"/>
        </w:rPr>
        <w:t>»</w:t>
      </w:r>
      <w:r w:rsidR="00622CB5">
        <w:rPr>
          <w:sz w:val="28"/>
          <w:szCs w:val="28"/>
        </w:rPr>
        <w:t xml:space="preserve"> Айрис-пресс 2004г</w:t>
      </w:r>
    </w:p>
    <w:p w:rsidR="00622CB5" w:rsidRDefault="00622CB5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Л.М.Житникова</w:t>
      </w:r>
      <w:proofErr w:type="spellEnd"/>
      <w:r>
        <w:rPr>
          <w:sz w:val="28"/>
          <w:szCs w:val="28"/>
        </w:rPr>
        <w:t xml:space="preserve"> «Учите детей запоминать» М-ПРОСВЕЩЕНИЕ 1985г</w:t>
      </w:r>
    </w:p>
    <w:p w:rsidR="00622CB5" w:rsidRDefault="00622CB5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25 Н.Ф.Виноградова «Готов ли ваш ребенок к школе» М-Просвещение 1992г</w:t>
      </w:r>
    </w:p>
    <w:p w:rsidR="00622CB5" w:rsidRDefault="00622CB5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26  С.П.Ефимова «Как готовить ребенка к школе» М-Просвещение 1992г</w:t>
      </w:r>
    </w:p>
    <w:p w:rsidR="00622CB5" w:rsidRDefault="00622CB5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27 Л.А. Никитина «Мама или детский сад» М- Просвещение 1990г</w:t>
      </w:r>
    </w:p>
    <w:p w:rsidR="00622CB5" w:rsidRDefault="00622CB5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«Психология игры» </w:t>
      </w:r>
      <w:proofErr w:type="spellStart"/>
      <w:r>
        <w:rPr>
          <w:sz w:val="28"/>
          <w:szCs w:val="28"/>
        </w:rPr>
        <w:t>М-Владос</w:t>
      </w:r>
      <w:proofErr w:type="spellEnd"/>
      <w:r>
        <w:rPr>
          <w:sz w:val="28"/>
          <w:szCs w:val="28"/>
        </w:rPr>
        <w:t xml:space="preserve"> 1999 г</w:t>
      </w:r>
    </w:p>
    <w:p w:rsidR="00622CB5" w:rsidRDefault="00622CB5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08152E">
        <w:rPr>
          <w:sz w:val="28"/>
          <w:szCs w:val="28"/>
        </w:rPr>
        <w:t>А.И.Захаров «Как предупредить отклонения в поведении ребенка» М-Просвещение 1986г</w:t>
      </w:r>
    </w:p>
    <w:p w:rsidR="0008152E" w:rsidRDefault="0008152E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 </w:t>
      </w:r>
      <w:proofErr w:type="spellStart"/>
      <w:r>
        <w:rPr>
          <w:sz w:val="28"/>
          <w:szCs w:val="28"/>
        </w:rPr>
        <w:t>Н.П.Ансимова</w:t>
      </w:r>
      <w:proofErr w:type="spellEnd"/>
      <w:r>
        <w:rPr>
          <w:sz w:val="28"/>
          <w:szCs w:val="28"/>
        </w:rPr>
        <w:t>, И.В.Кузнецова «Методические рекомендаци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определение содержания деятельности службы практической психологии» Департамент образования </w:t>
      </w:r>
      <w:proofErr w:type="spellStart"/>
      <w:r>
        <w:rPr>
          <w:sz w:val="28"/>
          <w:szCs w:val="28"/>
        </w:rPr>
        <w:t>Ярославсой</w:t>
      </w:r>
      <w:proofErr w:type="spellEnd"/>
      <w:r>
        <w:rPr>
          <w:sz w:val="28"/>
          <w:szCs w:val="28"/>
        </w:rPr>
        <w:t xml:space="preserve"> области 2009, ГОУ ЯО «Ресурс» 2009г</w:t>
      </w:r>
    </w:p>
    <w:p w:rsidR="0008152E" w:rsidRDefault="0008152E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spellStart"/>
      <w:r>
        <w:rPr>
          <w:sz w:val="28"/>
          <w:szCs w:val="28"/>
        </w:rPr>
        <w:t>И.П.Шелухина</w:t>
      </w:r>
      <w:proofErr w:type="spellEnd"/>
      <w:r>
        <w:rPr>
          <w:sz w:val="28"/>
          <w:szCs w:val="28"/>
        </w:rPr>
        <w:t xml:space="preserve"> «Мальчики и девочки» М-Сфера 2006 г</w:t>
      </w:r>
    </w:p>
    <w:p w:rsidR="0008152E" w:rsidRDefault="0008152E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С.Никитина «Оценка результативности и качества дошкольного образования» </w:t>
      </w:r>
      <w:proofErr w:type="spellStart"/>
      <w:r>
        <w:rPr>
          <w:sz w:val="28"/>
          <w:szCs w:val="28"/>
        </w:rPr>
        <w:t>М-Линк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пресс 2008 г</w:t>
      </w:r>
    </w:p>
    <w:p w:rsidR="0008152E" w:rsidRDefault="0008152E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84450">
        <w:rPr>
          <w:sz w:val="28"/>
          <w:szCs w:val="28"/>
        </w:rPr>
        <w:t xml:space="preserve"> О.В. </w:t>
      </w:r>
      <w:proofErr w:type="spellStart"/>
      <w:r w:rsidR="00884450">
        <w:rPr>
          <w:sz w:val="28"/>
          <w:szCs w:val="28"/>
        </w:rPr>
        <w:t>Хухлаева</w:t>
      </w:r>
      <w:proofErr w:type="spellEnd"/>
      <w:proofErr w:type="gramStart"/>
      <w:r w:rsidR="00884450">
        <w:rPr>
          <w:sz w:val="28"/>
          <w:szCs w:val="28"/>
        </w:rPr>
        <w:t xml:space="preserve"> ,</w:t>
      </w:r>
      <w:proofErr w:type="spellStart"/>
      <w:proofErr w:type="gramEnd"/>
      <w:r w:rsidR="00884450">
        <w:rPr>
          <w:sz w:val="28"/>
          <w:szCs w:val="28"/>
        </w:rPr>
        <w:t>О.Е.Хухлаев</w:t>
      </w:r>
      <w:proofErr w:type="spellEnd"/>
      <w:r w:rsidR="00884450">
        <w:rPr>
          <w:sz w:val="28"/>
          <w:szCs w:val="28"/>
        </w:rPr>
        <w:t xml:space="preserve"> «Тропинка к своему я» М-Генезис 2007г.</w:t>
      </w:r>
    </w:p>
    <w:p w:rsidR="00884450" w:rsidRDefault="00884450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Ф. </w:t>
      </w:r>
      <w:proofErr w:type="spellStart"/>
      <w:r>
        <w:rPr>
          <w:sz w:val="28"/>
          <w:szCs w:val="28"/>
        </w:rPr>
        <w:t>Джордан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Д.Мэсси</w:t>
      </w:r>
      <w:proofErr w:type="spellEnd"/>
      <w:r>
        <w:rPr>
          <w:sz w:val="28"/>
          <w:szCs w:val="28"/>
        </w:rPr>
        <w:t xml:space="preserve"> «Готов ли ваш ребенок учиться в школе» </w:t>
      </w:r>
    </w:p>
    <w:p w:rsidR="00884450" w:rsidRDefault="00884450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Е.А.Панько</w:t>
      </w:r>
      <w:proofErr w:type="spellEnd"/>
      <w:r>
        <w:rPr>
          <w:sz w:val="28"/>
          <w:szCs w:val="28"/>
        </w:rPr>
        <w:t xml:space="preserve"> «Психология социальной одаренности» </w:t>
      </w:r>
      <w:proofErr w:type="spellStart"/>
      <w:r>
        <w:rPr>
          <w:sz w:val="28"/>
          <w:szCs w:val="28"/>
        </w:rPr>
        <w:t>М-Линк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пресс 2009г</w:t>
      </w:r>
    </w:p>
    <w:p w:rsidR="00884450" w:rsidRDefault="00884450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Е.М.Мастюкова</w:t>
      </w:r>
      <w:proofErr w:type="spellEnd"/>
      <w:r>
        <w:rPr>
          <w:sz w:val="28"/>
          <w:szCs w:val="28"/>
        </w:rPr>
        <w:t xml:space="preserve">, Г.В. </w:t>
      </w:r>
      <w:proofErr w:type="spellStart"/>
      <w:r>
        <w:rPr>
          <w:sz w:val="28"/>
          <w:szCs w:val="28"/>
        </w:rPr>
        <w:t>Грибанова</w:t>
      </w:r>
      <w:proofErr w:type="spellEnd"/>
      <w:r>
        <w:rPr>
          <w:sz w:val="28"/>
          <w:szCs w:val="28"/>
        </w:rPr>
        <w:t xml:space="preserve"> «Профилактика и коррекция нарушений психического развития детей при семейном алкоголизме»</w:t>
      </w:r>
    </w:p>
    <w:p w:rsidR="00884450" w:rsidRDefault="00884450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97614A">
        <w:rPr>
          <w:sz w:val="28"/>
          <w:szCs w:val="28"/>
        </w:rPr>
        <w:t>Ежеквартальный журнал «Психолог в детском саду» М-Обнинск 2009г</w:t>
      </w:r>
    </w:p>
    <w:p w:rsidR="0097614A" w:rsidRDefault="0097614A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38 В.Кротов «Понимание другого» М-Книголюб 2007 г</w:t>
      </w:r>
    </w:p>
    <w:p w:rsidR="0097614A" w:rsidRDefault="0097614A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39 Н.А. Рычкова «Поведенческие расстройства у детей» М-1998г</w:t>
      </w:r>
    </w:p>
    <w:p w:rsidR="0097614A" w:rsidRDefault="0097614A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Л.Е.Журова</w:t>
      </w:r>
      <w:proofErr w:type="spellEnd"/>
      <w:r>
        <w:rPr>
          <w:sz w:val="28"/>
          <w:szCs w:val="28"/>
        </w:rPr>
        <w:t xml:space="preserve"> «Дошкольник» М-Педагогика 1979 г</w:t>
      </w:r>
    </w:p>
    <w:p w:rsidR="0097614A" w:rsidRDefault="00424E3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 С.В. </w:t>
      </w:r>
      <w:proofErr w:type="spellStart"/>
      <w:r>
        <w:rPr>
          <w:sz w:val="28"/>
          <w:szCs w:val="28"/>
        </w:rPr>
        <w:t>Куличкина</w:t>
      </w:r>
      <w:proofErr w:type="spellEnd"/>
      <w:r>
        <w:rPr>
          <w:sz w:val="28"/>
          <w:szCs w:val="28"/>
        </w:rPr>
        <w:t xml:space="preserve"> «Вернем детям домашний очаг» Ярославль – сообщество 2007г</w:t>
      </w:r>
    </w:p>
    <w:p w:rsidR="00424E32" w:rsidRDefault="00424E3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42 Я. Корчак «Как любить детей» М-Знание 1968 г</w:t>
      </w:r>
    </w:p>
    <w:p w:rsidR="00424E32" w:rsidRDefault="00424E3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 Дж. </w:t>
      </w:r>
      <w:proofErr w:type="spellStart"/>
      <w:r>
        <w:rPr>
          <w:sz w:val="28"/>
          <w:szCs w:val="28"/>
        </w:rPr>
        <w:t>Силберг</w:t>
      </w:r>
      <w:proofErr w:type="spellEnd"/>
      <w:r>
        <w:rPr>
          <w:sz w:val="28"/>
          <w:szCs w:val="28"/>
        </w:rPr>
        <w:t xml:space="preserve"> «300 трехминутных развивающих игр» Минск – </w:t>
      </w:r>
      <w:proofErr w:type="spellStart"/>
      <w:r>
        <w:rPr>
          <w:sz w:val="28"/>
          <w:szCs w:val="28"/>
        </w:rPr>
        <w:t>Поппури</w:t>
      </w:r>
      <w:proofErr w:type="spellEnd"/>
      <w:r>
        <w:rPr>
          <w:sz w:val="28"/>
          <w:szCs w:val="28"/>
        </w:rPr>
        <w:t xml:space="preserve"> 2004г</w:t>
      </w:r>
    </w:p>
    <w:p w:rsidR="00424E32" w:rsidRDefault="00424E3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44 «Дидактические игры и упражнения по сенсорному воспитанию дошкольников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 xml:space="preserve">- </w:t>
      </w:r>
      <w:r w:rsidR="00257688">
        <w:rPr>
          <w:sz w:val="28"/>
          <w:szCs w:val="28"/>
        </w:rPr>
        <w:t>Просвещение 1977г</w:t>
      </w:r>
    </w:p>
    <w:p w:rsidR="00257688" w:rsidRDefault="00257688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Ершова Н.М. «Воспитание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неполной</w:t>
      </w:r>
      <w:proofErr w:type="gramEnd"/>
      <w:r>
        <w:rPr>
          <w:sz w:val="28"/>
          <w:szCs w:val="28"/>
        </w:rPr>
        <w:t xml:space="preserve"> семьей» М-Прогресс 1979г</w:t>
      </w:r>
    </w:p>
    <w:p w:rsidR="00257688" w:rsidRDefault="00257688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46 Е.И.Щербакова «Формирование взаимоотношений детей 3-5 лет в игре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-Просвещение 1984г</w:t>
      </w:r>
    </w:p>
    <w:p w:rsidR="00257688" w:rsidRDefault="00257688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47 В.В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Ткачева «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работа с матерями, воспитывающими детей с отклонениями в </w:t>
      </w:r>
      <w:proofErr w:type="spellStart"/>
      <w:r>
        <w:rPr>
          <w:sz w:val="28"/>
          <w:szCs w:val="28"/>
        </w:rPr>
        <w:t>развити</w:t>
      </w:r>
      <w:proofErr w:type="spellEnd"/>
      <w:r>
        <w:rPr>
          <w:sz w:val="28"/>
          <w:szCs w:val="28"/>
        </w:rPr>
        <w:t>»</w:t>
      </w:r>
    </w:p>
    <w:p w:rsidR="00257688" w:rsidRDefault="00257688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 </w:t>
      </w:r>
      <w:proofErr w:type="spellStart"/>
      <w:r>
        <w:rPr>
          <w:sz w:val="28"/>
          <w:szCs w:val="28"/>
        </w:rPr>
        <w:t>К.И.Камышанова</w:t>
      </w:r>
      <w:proofErr w:type="spellEnd"/>
      <w:r>
        <w:rPr>
          <w:sz w:val="28"/>
          <w:szCs w:val="28"/>
        </w:rPr>
        <w:t xml:space="preserve"> «Ребенок от рождения до двух лет»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«Академия развития » 1997г</w:t>
      </w:r>
    </w:p>
    <w:p w:rsidR="00257688" w:rsidRDefault="00257688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 </w:t>
      </w:r>
      <w:proofErr w:type="spellStart"/>
      <w:r w:rsidR="00A434CF">
        <w:rPr>
          <w:sz w:val="28"/>
          <w:szCs w:val="28"/>
        </w:rPr>
        <w:t>И.В.Нагорнов</w:t>
      </w:r>
      <w:proofErr w:type="spellEnd"/>
      <w:r w:rsidR="00A434CF">
        <w:rPr>
          <w:sz w:val="28"/>
          <w:szCs w:val="28"/>
        </w:rPr>
        <w:t xml:space="preserve"> «Психологический вестник муниципальной системы образования» МОУ «ГЦРО» Ярославль 2012г</w:t>
      </w:r>
    </w:p>
    <w:p w:rsidR="00A434CF" w:rsidRDefault="00A434CF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М.М.Кашапов</w:t>
      </w:r>
      <w:proofErr w:type="spellEnd"/>
      <w:r>
        <w:rPr>
          <w:sz w:val="28"/>
          <w:szCs w:val="28"/>
        </w:rPr>
        <w:t xml:space="preserve"> «Активные методы обучения и воспитания: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педагогический тренинг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>»</w:t>
      </w:r>
    </w:p>
    <w:p w:rsidR="00A434CF" w:rsidRDefault="00A434CF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51 А.С.Лавров О.С.Лаврова «Воспитание чувств» М-Знание 1968г</w:t>
      </w:r>
    </w:p>
    <w:p w:rsidR="00A434CF" w:rsidRDefault="00A434CF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52 «Медико-психологическая характеристика личности ребенка-пациента психиатрической клиники » ЯГМА Ярославль 2006г</w:t>
      </w:r>
    </w:p>
    <w:p w:rsidR="00A434CF" w:rsidRDefault="00A434CF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53 О.М.Дьяченко «Понимаете ли вы своего ребенка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-Просвещение 1996 г</w:t>
      </w:r>
    </w:p>
    <w:p w:rsidR="00A434CF" w:rsidRDefault="00A434CF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О.Л.Князева </w:t>
      </w:r>
      <w:proofErr w:type="spellStart"/>
      <w:r>
        <w:rPr>
          <w:sz w:val="28"/>
          <w:szCs w:val="28"/>
        </w:rPr>
        <w:t>Р.Б.Стеркина</w:t>
      </w:r>
      <w:proofErr w:type="spellEnd"/>
      <w:r>
        <w:rPr>
          <w:sz w:val="28"/>
          <w:szCs w:val="28"/>
        </w:rPr>
        <w:t xml:space="preserve"> «Я, ты, мы» М-Просвещение 2005г</w:t>
      </w:r>
    </w:p>
    <w:p w:rsidR="00A434CF" w:rsidRDefault="00A434CF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 О.Ю. </w:t>
      </w:r>
      <w:proofErr w:type="spellStart"/>
      <w:r>
        <w:rPr>
          <w:sz w:val="28"/>
          <w:szCs w:val="28"/>
        </w:rPr>
        <w:t>Епанчинова</w:t>
      </w:r>
      <w:proofErr w:type="spellEnd"/>
      <w:r>
        <w:rPr>
          <w:sz w:val="28"/>
          <w:szCs w:val="28"/>
        </w:rPr>
        <w:t xml:space="preserve"> «Роль песочной терапии в развитии эмоциональной сферы детей дошкольного возраста»</w:t>
      </w:r>
      <w:r w:rsidR="003B4806">
        <w:rPr>
          <w:sz w:val="28"/>
          <w:szCs w:val="28"/>
        </w:rPr>
        <w:t xml:space="preserve"> </w:t>
      </w:r>
      <w:proofErr w:type="gramStart"/>
      <w:r w:rsidR="003B4806">
        <w:rPr>
          <w:sz w:val="28"/>
          <w:szCs w:val="28"/>
        </w:rPr>
        <w:t>С-П</w:t>
      </w:r>
      <w:proofErr w:type="gramEnd"/>
      <w:r w:rsidR="003B4806">
        <w:rPr>
          <w:sz w:val="28"/>
          <w:szCs w:val="28"/>
        </w:rPr>
        <w:t>. «Детство-пресс» 2010г</w:t>
      </w:r>
    </w:p>
    <w:p w:rsidR="003B4806" w:rsidRDefault="003B4806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56 М.И. Чистякова «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» М-Просвещение 1997г</w:t>
      </w:r>
    </w:p>
    <w:p w:rsidR="003B4806" w:rsidRDefault="003B4806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 В.Н.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>, Н.В.Степанова «Система воспитания индивидуальности дошкольников» Воронеж 2007г</w:t>
      </w:r>
    </w:p>
    <w:p w:rsidR="003B4806" w:rsidRDefault="003B4806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 </w:t>
      </w:r>
      <w:proofErr w:type="spellStart"/>
      <w:r>
        <w:rPr>
          <w:sz w:val="28"/>
          <w:szCs w:val="28"/>
        </w:rPr>
        <w:t>Н.М.Клокова</w:t>
      </w:r>
      <w:proofErr w:type="spellEnd"/>
      <w:r>
        <w:rPr>
          <w:sz w:val="28"/>
          <w:szCs w:val="28"/>
        </w:rPr>
        <w:t>, И.К. Жаворонкова «Методические рекомендации по написанию индивидуальной характеристики выпускника дошкольного образовательного учреждения» Ярославль 2004г</w:t>
      </w:r>
    </w:p>
    <w:p w:rsidR="003B4806" w:rsidRDefault="003B4806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 Л.Г. </w:t>
      </w:r>
      <w:proofErr w:type="spellStart"/>
      <w:r>
        <w:rPr>
          <w:sz w:val="28"/>
          <w:szCs w:val="28"/>
        </w:rPr>
        <w:t>Кобзарева</w:t>
      </w:r>
      <w:proofErr w:type="spellEnd"/>
      <w:r>
        <w:rPr>
          <w:sz w:val="28"/>
          <w:szCs w:val="28"/>
        </w:rPr>
        <w:t>, Т.Г.Кузьмина «Ранняя диагностика нарушения чтения и его коррекция»  Воронеж-Учитель2000г</w:t>
      </w:r>
    </w:p>
    <w:p w:rsidR="003B4806" w:rsidRDefault="003B4806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60 Я.И.Ковальчук «Индивидуальный подход в воспитании ребенка» М-Просвещение 1985г</w:t>
      </w:r>
    </w:p>
    <w:p w:rsidR="00622CB5" w:rsidRDefault="0039458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>61 А.С.Галанов «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которые лечат» М-Сфера 2001г</w:t>
      </w:r>
    </w:p>
    <w:p w:rsidR="00622CB5" w:rsidRPr="00944A2C" w:rsidRDefault="00394582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 И.С. </w:t>
      </w:r>
      <w:proofErr w:type="spellStart"/>
      <w:r>
        <w:rPr>
          <w:sz w:val="28"/>
          <w:szCs w:val="28"/>
        </w:rPr>
        <w:t>Погудкина</w:t>
      </w:r>
      <w:proofErr w:type="spellEnd"/>
      <w:r>
        <w:rPr>
          <w:sz w:val="28"/>
          <w:szCs w:val="28"/>
        </w:rPr>
        <w:t xml:space="preserve"> «Работа Психолога с проблемными дошкольниками» М-Книголюб 2007г</w:t>
      </w:r>
      <w:r w:rsidR="00DB14A4">
        <w:rPr>
          <w:sz w:val="28"/>
          <w:szCs w:val="28"/>
        </w:rPr>
        <w:t>.</w:t>
      </w:r>
    </w:p>
    <w:p w:rsidR="00977EF7" w:rsidRDefault="00977EF7" w:rsidP="00977EF7">
      <w:pPr>
        <w:jc w:val="both"/>
        <w:rPr>
          <w:sz w:val="28"/>
          <w:szCs w:val="28"/>
        </w:rPr>
      </w:pPr>
    </w:p>
    <w:p w:rsidR="00977EF7" w:rsidRPr="00C0499D" w:rsidRDefault="00977EF7" w:rsidP="00E1413C">
      <w:pPr>
        <w:jc w:val="both"/>
        <w:rPr>
          <w:sz w:val="28"/>
          <w:szCs w:val="28"/>
        </w:rPr>
      </w:pPr>
    </w:p>
    <w:sectPr w:rsidR="00977EF7" w:rsidRPr="00C0499D" w:rsidSect="0020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8C7"/>
    <w:multiLevelType w:val="hybridMultilevel"/>
    <w:tmpl w:val="49162F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678B8"/>
    <w:multiLevelType w:val="hybridMultilevel"/>
    <w:tmpl w:val="0C44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17B86"/>
    <w:multiLevelType w:val="hybridMultilevel"/>
    <w:tmpl w:val="D550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7359E"/>
    <w:multiLevelType w:val="hybridMultilevel"/>
    <w:tmpl w:val="8A60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B4404"/>
    <w:multiLevelType w:val="hybridMultilevel"/>
    <w:tmpl w:val="0BD67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876E2"/>
    <w:multiLevelType w:val="hybridMultilevel"/>
    <w:tmpl w:val="33AC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B5F"/>
    <w:rsid w:val="00030B5F"/>
    <w:rsid w:val="0008152E"/>
    <w:rsid w:val="002002B6"/>
    <w:rsid w:val="00257688"/>
    <w:rsid w:val="003237F6"/>
    <w:rsid w:val="00394582"/>
    <w:rsid w:val="003B4806"/>
    <w:rsid w:val="00424E32"/>
    <w:rsid w:val="004F4219"/>
    <w:rsid w:val="004F43CC"/>
    <w:rsid w:val="005F2CFA"/>
    <w:rsid w:val="00622CB5"/>
    <w:rsid w:val="00643566"/>
    <w:rsid w:val="00884450"/>
    <w:rsid w:val="00944A2C"/>
    <w:rsid w:val="0097614A"/>
    <w:rsid w:val="00977EF7"/>
    <w:rsid w:val="00A434CF"/>
    <w:rsid w:val="00AE619E"/>
    <w:rsid w:val="00BD5B45"/>
    <w:rsid w:val="00BE7956"/>
    <w:rsid w:val="00C0499D"/>
    <w:rsid w:val="00CC37E2"/>
    <w:rsid w:val="00CC45BF"/>
    <w:rsid w:val="00D42DD4"/>
    <w:rsid w:val="00D66CFE"/>
    <w:rsid w:val="00DB14A4"/>
    <w:rsid w:val="00E1413C"/>
    <w:rsid w:val="00E85BDF"/>
    <w:rsid w:val="00EC74D8"/>
    <w:rsid w:val="00F9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B5F"/>
    <w:pPr>
      <w:ind w:left="720"/>
      <w:contextualSpacing/>
    </w:pPr>
  </w:style>
  <w:style w:type="table" w:styleId="a6">
    <w:name w:val="Table Grid"/>
    <w:basedOn w:val="a1"/>
    <w:uiPriority w:val="59"/>
    <w:rsid w:val="00E85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6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B178-C8CE-496D-86A3-5FBCBCA6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family</cp:lastModifiedBy>
  <cp:revision>8</cp:revision>
  <dcterms:created xsi:type="dcterms:W3CDTF">2019-01-30T07:38:00Z</dcterms:created>
  <dcterms:modified xsi:type="dcterms:W3CDTF">2019-11-12T16:52:00Z</dcterms:modified>
</cp:coreProperties>
</file>