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F7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Тематическая неделя «</w:t>
      </w:r>
      <w:r w:rsidR="00B500F8">
        <w:rPr>
          <w:rFonts w:ascii="Times New Roman" w:hAnsi="Times New Roman" w:cs="Times New Roman"/>
          <w:b/>
          <w:sz w:val="32"/>
        </w:rPr>
        <w:t>Подводный</w:t>
      </w:r>
      <w:r w:rsidR="00D333E9">
        <w:rPr>
          <w:rFonts w:ascii="Times New Roman" w:hAnsi="Times New Roman" w:cs="Times New Roman"/>
          <w:b/>
          <w:sz w:val="32"/>
        </w:rPr>
        <w:t xml:space="preserve"> мир</w:t>
      </w:r>
      <w:r w:rsidRPr="00BB5EF1">
        <w:rPr>
          <w:rFonts w:ascii="Times New Roman" w:hAnsi="Times New Roman" w:cs="Times New Roman"/>
          <w:b/>
          <w:sz w:val="32"/>
        </w:rPr>
        <w:t>»</w:t>
      </w:r>
    </w:p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/>
      </w:tblPr>
      <w:tblGrid>
        <w:gridCol w:w="3534"/>
        <w:gridCol w:w="10969"/>
      </w:tblGrid>
      <w:tr w:rsidR="00F41B47" w:rsidRPr="00BB5EF1" w:rsidTr="00CC010A">
        <w:tc>
          <w:tcPr>
            <w:tcW w:w="3534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969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F41B47" w:rsidRPr="00BB5EF1" w:rsidTr="00CC010A">
        <w:tc>
          <w:tcPr>
            <w:tcW w:w="3534" w:type="dxa"/>
          </w:tcPr>
          <w:p w:rsidR="00AC63DA" w:rsidRPr="00BB5EF1" w:rsidRDefault="00C41978" w:rsidP="00AC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089">
              <w:rPr>
                <w:rFonts w:ascii="Times New Roman" w:hAnsi="Times New Roman" w:cs="Times New Roman"/>
                <w:b/>
                <w:sz w:val="40"/>
              </w:rPr>
              <w:t>Речевое развити</w:t>
            </w:r>
            <w:r w:rsidR="00BB4645" w:rsidRPr="00FC5089">
              <w:rPr>
                <w:rFonts w:ascii="Times New Roman" w:hAnsi="Times New Roman" w:cs="Times New Roman"/>
                <w:b/>
                <w:sz w:val="40"/>
              </w:rPr>
              <w:t>я</w:t>
            </w:r>
          </w:p>
        </w:tc>
        <w:tc>
          <w:tcPr>
            <w:tcW w:w="10969" w:type="dxa"/>
          </w:tcPr>
          <w:p w:rsidR="00C116D7" w:rsidRDefault="00C116D7" w:rsidP="00B5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500F8" w:rsidRPr="00D61E8F" w:rsidRDefault="00497664" w:rsidP="00B5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сказки А.С. Пушкина «Сказка о рыбаке и рыбке»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стоит начинать с чтения отрывка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D7" w:rsidRDefault="00C116D7" w:rsidP="004976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92710</wp:posOffset>
                  </wp:positionV>
                  <wp:extent cx="3857625" cy="2257425"/>
                  <wp:effectExtent l="19050" t="0" r="9525" b="0"/>
                  <wp:wrapNone/>
                  <wp:docPr id="2" name="Рисунок 2" descr="Сказка о рыбаке и рыбке - А.С. Пушкин -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о рыбаке и рыбке - А.С. Пушкин -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>Жил старик со своею старухой</w:t>
            </w:r>
            <w:proofErr w:type="gramStart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</w:t>
            </w:r>
            <w:proofErr w:type="gramEnd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самого синего моря;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Они жили в ветхой землянке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Ровно тридцать лет и три года.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Старик ловил неводом рыбу,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Старуха пряла свою пряжу.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 он в море закинул невод, —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Пришел невод с одною тиной.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Он в другой раз закинул невод,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Пришел невод с травой морскою.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третий раз закинул он невод, —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Пришел невод с одною рыбкой,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непростою рыбкой, — золотою.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Как взмолится золотая рыбка!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Голосом молвит человечьим: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«Отпусти ты, старче, меня в море,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Дорогой за себя дам откуп: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Откуплюсь чем только пожелаешь</w:t>
            </w:r>
            <w:proofErr w:type="gramStart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End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>Удивился старик, испугался:</w:t>
            </w:r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Он рыбачил тридцать лет и три года</w:t>
            </w:r>
            <w:proofErr w:type="gramStart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</w:t>
            </w:r>
            <w:proofErr w:type="gramEnd"/>
            <w:r w:rsidR="00497664"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слыхивал, чтоб рыба говорила.</w:t>
            </w:r>
          </w:p>
          <w:p w:rsidR="00C116D7" w:rsidRDefault="00497664" w:rsidP="004976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>Отпустил он рыбку золотую</w:t>
            </w:r>
            <w:proofErr w:type="gramStart"/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</w:t>
            </w:r>
            <w:proofErr w:type="gramEnd"/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сказал ей ласковое слово:</w:t>
            </w:r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«Бог с тобою, золотая рыбка!</w:t>
            </w:r>
          </w:p>
          <w:p w:rsidR="00497664" w:rsidRPr="00E63B12" w:rsidRDefault="00497664" w:rsidP="004976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Твоего мне откупа не надо;</w:t>
            </w:r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Ступай себе в синее море,</w:t>
            </w:r>
            <w:r w:rsidRPr="00E63B1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Гуляй там себе на просторе»</w:t>
            </w:r>
          </w:p>
          <w:p w:rsidR="00BB5EF1" w:rsidRPr="00D61E8F" w:rsidRDefault="00BB5EF1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97664" w:rsidRPr="00D61E8F">
              <w:rPr>
                <w:rFonts w:ascii="Times New Roman" w:hAnsi="Times New Roman" w:cs="Times New Roman"/>
                <w:sz w:val="24"/>
                <w:szCs w:val="24"/>
              </w:rPr>
              <w:t>По ходу чтения объясняйте малышу незнакомые слова: землянка – старый дом, невод – рыбацкая сеть.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После чтения следует проверить, как ребёнок запомнил содержание отрывка:</w:t>
            </w:r>
          </w:p>
          <w:p w:rsidR="00497664" w:rsidRPr="00D61E8F" w:rsidRDefault="00497664" w:rsidP="004976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Как называется сказка?</w:t>
            </w:r>
          </w:p>
          <w:p w:rsidR="00497664" w:rsidRPr="00D61E8F" w:rsidRDefault="00497664" w:rsidP="004976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Кто главные герои?</w:t>
            </w:r>
          </w:p>
          <w:p w:rsidR="00497664" w:rsidRPr="00D61E8F" w:rsidRDefault="00497664" w:rsidP="004976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Кого поймал старик своей сетью?</w:t>
            </w:r>
          </w:p>
          <w:p w:rsidR="00497664" w:rsidRPr="00D61E8F" w:rsidRDefault="00497664" w:rsidP="004976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старик отпустил рыбку?</w:t>
            </w:r>
          </w:p>
          <w:p w:rsidR="00497664" w:rsidRPr="00D61E8F" w:rsidRDefault="00497664" w:rsidP="004976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А какие бы желания загадал ты? О чём бы ты попросил рыбку?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Предложите ребёнку подумать, что случилось в сказке дальше.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 xml:space="preserve">После обсуждения отрывка включите (по желанию) мультфильм «Сказка о рыбаке и рыбке» 1950 г. </w:t>
            </w:r>
          </w:p>
          <w:p w:rsidR="00497664" w:rsidRPr="00D61E8F" w:rsidRDefault="00497664" w:rsidP="0049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47" w:rsidRPr="00BB5EF1" w:rsidTr="00CC010A">
        <w:tc>
          <w:tcPr>
            <w:tcW w:w="3534" w:type="dxa"/>
          </w:tcPr>
          <w:p w:rsidR="00AC63DA" w:rsidRPr="00BB5EF1" w:rsidRDefault="00AC63DA" w:rsidP="00FC5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089">
              <w:rPr>
                <w:rFonts w:ascii="Times New Roman" w:hAnsi="Times New Roman" w:cs="Times New Roman"/>
                <w:b/>
                <w:sz w:val="40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10969" w:type="dxa"/>
          </w:tcPr>
          <w:p w:rsidR="005509FC" w:rsidRPr="00D61E8F" w:rsidRDefault="00BE1BA0" w:rsidP="005509FC">
            <w:pPr>
              <w:tabs>
                <w:tab w:val="left" w:pos="38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E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27940</wp:posOffset>
                  </wp:positionV>
                  <wp:extent cx="3171825" cy="2234427"/>
                  <wp:effectExtent l="19050" t="0" r="9525" b="0"/>
                  <wp:wrapTight wrapText="bothSides">
                    <wp:wrapPolygon edited="0">
                      <wp:start x="-130" y="0"/>
                      <wp:lineTo x="-130" y="21362"/>
                      <wp:lineTo x="21665" y="21362"/>
                      <wp:lineTo x="21665" y="0"/>
                      <wp:lineTo x="-130" y="0"/>
                    </wp:wrapPolygon>
                  </wp:wrapTight>
                  <wp:docPr id="3" name="Рисунок 3" descr="https://fsd.kopilkaurokov.ru/up/html/2017/01/20/k_5881ba43c394b/38157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1/20/k_5881ba43c394b/381575_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063" b="8894"/>
                          <a:stretch/>
                        </pic:blipFill>
                        <pic:spPr bwMode="auto">
                          <a:xfrm>
                            <a:off x="0" y="0"/>
                            <a:ext cx="3171825" cy="22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51486" w:rsidRPr="00D61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 «Рыбка в озере»</w:t>
            </w:r>
          </w:p>
          <w:p w:rsidR="00BE1BA0" w:rsidRPr="00D61E8F" w:rsidRDefault="00BE1BA0" w:rsidP="00BE1BA0">
            <w:pPr>
              <w:tabs>
                <w:tab w:val="left" w:pos="38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Напомните малышу о ранее прочитанной сказке А.С. Пушкина «О рыбаке и рыбке»</w:t>
            </w:r>
            <w:r w:rsidR="00E6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A0" w:rsidRPr="00D61E8F" w:rsidRDefault="00BE1BA0" w:rsidP="00BE1BA0">
            <w:pPr>
              <w:tabs>
                <w:tab w:val="left" w:pos="38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Поговорите о том, где живут рыбки, о том, как они выглядят. Рыбка состоит из хвоста, туловища, плавников и головы. Туловище рыбки покрыто чешуёй, чаще всего похожей на маленькие монетки или половинки кружочков. </w:t>
            </w:r>
          </w:p>
          <w:p w:rsidR="00BE1BA0" w:rsidRPr="00D61E8F" w:rsidRDefault="00BE1BA0" w:rsidP="00BE1BA0">
            <w:pPr>
              <w:tabs>
                <w:tab w:val="left" w:pos="38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sz w:val="24"/>
                <w:szCs w:val="24"/>
              </w:rPr>
              <w:t>Предложите малышу сделать свою рыбку. Для этого заранее подготовьте вырезанные из цветной бумаги водоросли, камушки, чешуйки для рыбки. С малышом обведите контур ладошки, вырежете её из цветной бумаги, приклейте к синему или голубому картону, представляя, что пальчики – это плавники и хвост, а там, где был конец ладошки, будет голова рыбы. Отделите фломастером голову от туловища и плавников. На туловище приклейте вместе с ребёнком чешую. На голове сделайте глаз. Украсьте пространство вокруг рыбки водорослями и камушками.</w:t>
            </w:r>
          </w:p>
          <w:p w:rsidR="00651486" w:rsidRPr="00D61E8F" w:rsidRDefault="00651486" w:rsidP="005509FC">
            <w:pPr>
              <w:tabs>
                <w:tab w:val="left" w:pos="381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432CD" w:rsidRPr="00E63B12" w:rsidRDefault="00F432CD" w:rsidP="00BE1B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Пальчиковая гимнастика:</w:t>
            </w:r>
            <w:r w:rsidRPr="00D61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tbl>
            <w:tblPr>
              <w:tblW w:w="10541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70"/>
              <w:gridCol w:w="5271"/>
            </w:tblGrid>
            <w:tr w:rsidR="00F432CD" w:rsidRPr="00F432CD" w:rsidTr="00E63B12">
              <w:trPr>
                <w:trHeight w:val="456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Рыбка плавает в водице,</w:t>
                  </w:r>
                </w:p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Рыбке весело играть.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Сложенными вместе ладошками изображают, как плавают рыбки.</w:t>
                  </w:r>
                </w:p>
              </w:tc>
            </w:tr>
            <w:tr w:rsidR="00F432CD" w:rsidRPr="00F432CD" w:rsidTr="00E63B12">
              <w:trPr>
                <w:trHeight w:val="228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Рыбка, рыбка, озорница,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Грозят пальчиком.</w:t>
                  </w:r>
                </w:p>
              </w:tc>
            </w:tr>
            <w:tr w:rsidR="00F432CD" w:rsidRPr="00F432CD" w:rsidTr="00E63B12">
              <w:trPr>
                <w:trHeight w:val="228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хотим тебя поймать!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Медленно сближают ладони.</w:t>
                  </w:r>
                </w:p>
              </w:tc>
            </w:tr>
            <w:tr w:rsidR="00F432CD" w:rsidRPr="00F432CD" w:rsidTr="00E63B12">
              <w:trPr>
                <w:trHeight w:val="473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Рыбка спинку изогнула,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Сложенными вместе ладошками изображают, как плавают рыбки.</w:t>
                  </w:r>
                </w:p>
              </w:tc>
            </w:tr>
            <w:tr w:rsidR="00F432CD" w:rsidRPr="00F432CD" w:rsidTr="00E63B12">
              <w:trPr>
                <w:trHeight w:val="456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Крошку хлебную взяла,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Делают хватательные движения обеими руками.</w:t>
                  </w:r>
                </w:p>
              </w:tc>
            </w:tr>
            <w:tr w:rsidR="00F432CD" w:rsidRPr="00F432CD" w:rsidTr="00E63B12">
              <w:trPr>
                <w:trHeight w:val="228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Рыбка хвостиком махнула,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Волнообразные движения руками.</w:t>
                  </w:r>
                </w:p>
              </w:tc>
            </w:tr>
            <w:tr w:rsidR="00F432CD" w:rsidRPr="00F432CD" w:rsidTr="00E63B12">
              <w:trPr>
                <w:trHeight w:val="456"/>
              </w:trPr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Рыбка быстро уплыла.</w:t>
                  </w:r>
                </w:p>
              </w:tc>
              <w:tc>
                <w:tcPr>
                  <w:tcW w:w="5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32CD" w:rsidRPr="00F432CD" w:rsidRDefault="00F432CD" w:rsidP="00F432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B1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Ладошками изображают, как плавают рыбки.</w:t>
                  </w:r>
                </w:p>
              </w:tc>
            </w:tr>
          </w:tbl>
          <w:p w:rsidR="00A07DC6" w:rsidRPr="00D61E8F" w:rsidRDefault="00A07DC6" w:rsidP="00BE1B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47" w:rsidRPr="00BB5EF1" w:rsidTr="00CC010A">
        <w:tc>
          <w:tcPr>
            <w:tcW w:w="3534" w:type="dxa"/>
          </w:tcPr>
          <w:p w:rsidR="00AC63DA" w:rsidRPr="00FC5089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C5089">
              <w:rPr>
                <w:rFonts w:ascii="Times New Roman" w:hAnsi="Times New Roman" w:cs="Times New Roman"/>
                <w:b/>
                <w:sz w:val="40"/>
              </w:rPr>
              <w:lastRenderedPageBreak/>
              <w:t>Познавательное развитие</w:t>
            </w:r>
          </w:p>
          <w:p w:rsidR="00AC63DA" w:rsidRPr="00BB5EF1" w:rsidRDefault="00AC63DA" w:rsidP="00894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9" w:type="dxa"/>
          </w:tcPr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Совершенствовать умение различать и называть геометрические фигуры: круг, квадрат, треугольник, шар, куб.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Демонстрационный материал.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карточки с изображением геометрических фигур (круг, треугольник, квадрат зеленого цвета, круг синего цвета; три круга разного размера желтого цвета, треугольник желтого цвета, большой круг желтого цвета; маленький круг красного цвета, большие круг, треугольник и круг зеленого, желтого и красного цвета); мешочек, в котором лежат большие и маленькие кубы и шары разных цветов и размеров.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Раздаточный материал.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 (4 красные и 3 зеленые палочки), веревочки.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часть. Игра «Найди лишнюю фигуру».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показывает 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ребёнку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 с изображением геометрических фигур (круга, квадрата, треугольника), предлагает рассмотреть их и спрашивает: «Чем отличаются фигуры? Чем похожи фигуры? Какая фигура лишняя? Почему?»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часть. Игра «Построим фигуру».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реб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4 красные и 3 зеленые палочки, вер</w:t>
            </w:r>
            <w:r w:rsidR="00E6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вочка.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 задание: «Составь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расных палочек квадрат. Покажи его стороны. Составь из веревочки круг. Обведи его рукой. Составь из зелё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палочек треугольник. Покажи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стороны и углы».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часть. Игра «Чудесный мешочек».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 четверостишие:</w:t>
            </w:r>
          </w:p>
          <w:p w:rsidR="00265EBA" w:rsidRPr="00D61E8F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– чудесный мешочек, </w:t>
            </w:r>
          </w:p>
          <w:p w:rsidR="00265EBA" w:rsidRPr="00D61E8F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ребятам я дружочек. </w:t>
            </w:r>
          </w:p>
          <w:p w:rsidR="00265EBA" w:rsidRPr="00D61E8F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хочется мне знать, 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любите играть.</w:t>
            </w:r>
          </w:p>
          <w:p w:rsidR="00265EBA" w:rsidRPr="00265EBA" w:rsidRDefault="00265EBA" w:rsidP="0026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«чудесном мешочке» лежат большие и маленькие кубы и шары разных цветов. 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определяе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геометрические фигуры на ощупь, затем доста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их и называ</w:t>
            </w: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цвета.</w:t>
            </w:r>
          </w:p>
          <w:p w:rsidR="00B535DA" w:rsidRPr="00D61E8F" w:rsidRDefault="00B535DA" w:rsidP="00894A43">
            <w:pPr>
              <w:pStyle w:val="a5"/>
              <w:jc w:val="center"/>
            </w:pPr>
          </w:p>
          <w:p w:rsidR="00F41B47" w:rsidRPr="00D61E8F" w:rsidRDefault="00F41B47" w:rsidP="00FC5089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</w:t>
            </w:r>
            <w:r w:rsidR="00265EBA"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Морские обитатели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:rsidR="00F41B47" w:rsidRPr="00D61E8F" w:rsidRDefault="00F41B47" w:rsidP="00F41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задача:</w:t>
            </w:r>
            <w:r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EBA"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морских обитателей среди других животных</w:t>
            </w:r>
            <w:r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265EBA" w:rsidRPr="00D61E8F" w:rsidRDefault="00F41B47" w:rsidP="00F41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 </w:t>
            </w:r>
            <w:r w:rsidR="00265EBA" w:rsidRPr="00D6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макет морского дна (нарисованный или распечатанный на лист</w:t>
            </w:r>
            <w:r w:rsidR="00116BEB" w:rsidRPr="00D6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65EBA" w:rsidRPr="00D6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А4-</w:t>
            </w:r>
            <w:bookmarkStart w:id="0" w:name="_GoBack"/>
            <w:bookmarkEnd w:id="0"/>
            <w:r w:rsidR="00265EBA" w:rsidRPr="00D61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А3, карточки с изображением морских обитателей, домашних и диких животных)</w:t>
            </w:r>
          </w:p>
          <w:p w:rsidR="00F41B47" w:rsidRPr="00D61E8F" w:rsidRDefault="00F41B47" w:rsidP="00F41B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  <w:r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6BEB"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изображением морских обитателей и животных (диких и домашних) раскладываются перед ребёнком вперемешку. Рядом лежит макет морского дна. Задача малыша – выбрать, кого он поселит в море. Если у ребёнка возникают трудности, то взрослый помогает: рассказывает о незнакомых животных и морских обитателях.</w:t>
            </w:r>
          </w:p>
          <w:p w:rsidR="00AC63DA" w:rsidRPr="00D61E8F" w:rsidRDefault="00AC63DA" w:rsidP="00B535DA">
            <w:pPr>
              <w:pStyle w:val="a5"/>
              <w:jc w:val="center"/>
              <w:rPr>
                <w:b/>
              </w:rPr>
            </w:pPr>
          </w:p>
        </w:tc>
      </w:tr>
      <w:tr w:rsidR="00F41B47" w:rsidRPr="00BB5EF1" w:rsidTr="00CC010A">
        <w:tc>
          <w:tcPr>
            <w:tcW w:w="3534" w:type="dxa"/>
          </w:tcPr>
          <w:p w:rsidR="00F41B47" w:rsidRPr="00FC5089" w:rsidRDefault="00F41B47" w:rsidP="00F41B47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FC5089">
              <w:rPr>
                <w:rFonts w:ascii="Times New Roman" w:hAnsi="Times New Roman" w:cs="Times New Roman"/>
                <w:b/>
                <w:sz w:val="40"/>
                <w:szCs w:val="32"/>
              </w:rPr>
              <w:lastRenderedPageBreak/>
              <w:t>Социально-коммуникативное развитие</w:t>
            </w:r>
          </w:p>
          <w:p w:rsidR="00F41B47" w:rsidRPr="00BB5EF1" w:rsidRDefault="00F41B47" w:rsidP="00AC6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9" w:type="dxa"/>
          </w:tcPr>
          <w:p w:rsidR="00D83D08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245110</wp:posOffset>
                  </wp:positionV>
                  <wp:extent cx="5772150" cy="4076700"/>
                  <wp:effectExtent l="19050" t="0" r="0" b="0"/>
                  <wp:wrapNone/>
                  <wp:docPr id="5" name="Рисунок 5" descr="Уроки вежливости и для взрослых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оки вежливости и для взрослых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571" t="5657" r="6857" b="7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BEB"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Поговорите с детьми </w:t>
            </w:r>
            <w:r w:rsidR="00D8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вежливых слов и вежливого поведения.</w:t>
            </w:r>
          </w:p>
          <w:p w:rsidR="00F41B47" w:rsidRPr="00D61E8F" w:rsidRDefault="00D83D08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BEB"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B47" w:rsidRPr="00D61E8F" w:rsidRDefault="00F41B47" w:rsidP="00F41B47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41B47" w:rsidRPr="00D61E8F" w:rsidRDefault="00F41B47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B47" w:rsidRPr="00D61E8F" w:rsidRDefault="00F41B47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B47" w:rsidRPr="00D61E8F" w:rsidRDefault="00F41B47" w:rsidP="00F41B47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41B47" w:rsidRDefault="00F41B47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10A" w:rsidRPr="00D61E8F" w:rsidRDefault="00CC010A" w:rsidP="00F4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B47" w:rsidRPr="00BB5EF1" w:rsidTr="00CC010A">
        <w:tc>
          <w:tcPr>
            <w:tcW w:w="3534" w:type="dxa"/>
          </w:tcPr>
          <w:p w:rsidR="00F41B47" w:rsidRPr="00FC5089" w:rsidRDefault="00F41B47" w:rsidP="00F41B47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FC5089">
              <w:rPr>
                <w:rFonts w:ascii="Times New Roman" w:hAnsi="Times New Roman" w:cs="Times New Roman"/>
                <w:b/>
                <w:sz w:val="40"/>
                <w:szCs w:val="32"/>
              </w:rPr>
              <w:t>Физическое развитие</w:t>
            </w:r>
          </w:p>
          <w:p w:rsidR="00F41B47" w:rsidRPr="00BB5EF1" w:rsidRDefault="00F41B47" w:rsidP="00AC63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9" w:type="dxa"/>
          </w:tcPr>
          <w:p w:rsidR="00FC5089" w:rsidRPr="00D61E8F" w:rsidRDefault="00116BEB" w:rsidP="00116B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1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 «Море волнуется»</w:t>
            </w:r>
          </w:p>
          <w:p w:rsidR="00116BEB" w:rsidRPr="00116BEB" w:rsidRDefault="00116BEB" w:rsidP="00CC010A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можно всей семьёй. 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помощью считалочки выбирается водящий. Он отворачивается и говорит:</w:t>
            </w:r>
          </w:p>
          <w:p w:rsidR="00116BEB" w:rsidRPr="00116BEB" w:rsidRDefault="00116BEB" w:rsidP="00CC010A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«Море волнуется раз,</w:t>
            </w:r>
            <w:r w:rsidRPr="00116B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61E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море волнуется два,</w:t>
            </w:r>
            <w:r w:rsidRPr="00116B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61E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море волнуется три,</w:t>
            </w:r>
            <w:r w:rsidRPr="00116B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61E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морская фигура* на месте замри!»</w:t>
            </w:r>
          </w:p>
          <w:p w:rsidR="00116BEB" w:rsidRPr="00116BEB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Игроки в это время раскачиваются и кружатся, расставив в руки стороны.</w:t>
            </w:r>
          </w:p>
          <w:p w:rsidR="00116BEB" w:rsidRPr="00116BEB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слове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«замри», 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замирают в позе, изображая любой предмет или животное, имеющее отношение к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морской тематике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BEB" w:rsidRPr="00116BEB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могут быть: корабль, краб, дельфин, пират, чайка и т.д.</w:t>
            </w:r>
          </w:p>
          <w:p w:rsidR="00116BEB" w:rsidRPr="00116BEB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ведущий подходит к кому-то из игроков и дотрагивается до него 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«оживляя»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фигуру. Игрок начинает двигаться, показывает свое 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«представление»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так, чтобы ведущий узнал</w:t>
            </w:r>
            <w:r w:rsidRPr="00D6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 фигуру изображает игрок.</w:t>
            </w:r>
          </w:p>
          <w:p w:rsidR="00116BEB" w:rsidRPr="00D61E8F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кто изобразит </w:t>
            </w:r>
            <w:proofErr w:type="gramStart"/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наименее</w:t>
            </w:r>
            <w:proofErr w:type="gramEnd"/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похоже, становится «</w:t>
            </w:r>
            <w:r w:rsidRPr="00D6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водящим»</w:t>
            </w:r>
            <w:r w:rsidRPr="0011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игра начинается сначала</w:t>
            </w:r>
          </w:p>
          <w:p w:rsidR="00116BEB" w:rsidRPr="00D61E8F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Физкультурная минутка: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раз,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два,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три,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рыбки плывут, покажи!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(Ноги на ширине плеч, покачивание руками справа-налево, изображая волны)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плавали, ныряли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голубой морской воде.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сойдутся-разойдутся,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зароются в песке.</w:t>
            </w:r>
          </w:p>
          <w:p w:rsidR="00116BEB" w:rsidRPr="00116BEB" w:rsidRDefault="00116BEB" w:rsidP="00116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перед грудью со сложенными ладонями, бег врассыпную, наклоны, сближение-расхождение, приседание).</w:t>
            </w:r>
          </w:p>
          <w:p w:rsidR="00116BEB" w:rsidRPr="00116BEB" w:rsidRDefault="00116BEB" w:rsidP="00116BEB">
            <w:pPr>
              <w:shd w:val="clear" w:color="auto" w:fill="FAFAF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BEB" w:rsidRPr="00D61E8F" w:rsidRDefault="00116BEB" w:rsidP="0011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</w:rPr>
      </w:pPr>
    </w:p>
    <w:sectPr w:rsidR="00AC63DA" w:rsidRPr="00BB5EF1" w:rsidSect="00C116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E4"/>
    <w:multiLevelType w:val="hybridMultilevel"/>
    <w:tmpl w:val="D0500ABA"/>
    <w:lvl w:ilvl="0" w:tplc="D44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AA3"/>
    <w:multiLevelType w:val="hybridMultilevel"/>
    <w:tmpl w:val="EE0E5502"/>
    <w:lvl w:ilvl="0" w:tplc="D8942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8F2"/>
    <w:multiLevelType w:val="hybridMultilevel"/>
    <w:tmpl w:val="B286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C09FF"/>
    <w:multiLevelType w:val="hybridMultilevel"/>
    <w:tmpl w:val="98B2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68D9"/>
    <w:multiLevelType w:val="hybridMultilevel"/>
    <w:tmpl w:val="15BA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3DA"/>
    <w:rsid w:val="00116BEB"/>
    <w:rsid w:val="00165846"/>
    <w:rsid w:val="00225B63"/>
    <w:rsid w:val="00265EBA"/>
    <w:rsid w:val="004410EE"/>
    <w:rsid w:val="00497664"/>
    <w:rsid w:val="005509FC"/>
    <w:rsid w:val="005D3C1A"/>
    <w:rsid w:val="00651486"/>
    <w:rsid w:val="00705988"/>
    <w:rsid w:val="00725AF5"/>
    <w:rsid w:val="007844CF"/>
    <w:rsid w:val="00894A43"/>
    <w:rsid w:val="008D7BC5"/>
    <w:rsid w:val="00A07DC6"/>
    <w:rsid w:val="00AC63DA"/>
    <w:rsid w:val="00B500F8"/>
    <w:rsid w:val="00B535DA"/>
    <w:rsid w:val="00BA539F"/>
    <w:rsid w:val="00BB4645"/>
    <w:rsid w:val="00BB5EF1"/>
    <w:rsid w:val="00BE1BA0"/>
    <w:rsid w:val="00C116D7"/>
    <w:rsid w:val="00C41978"/>
    <w:rsid w:val="00C606E5"/>
    <w:rsid w:val="00CA29C0"/>
    <w:rsid w:val="00CC010A"/>
    <w:rsid w:val="00CD11CF"/>
    <w:rsid w:val="00D333E9"/>
    <w:rsid w:val="00D61E8F"/>
    <w:rsid w:val="00D83D08"/>
    <w:rsid w:val="00E63B12"/>
    <w:rsid w:val="00F41B47"/>
    <w:rsid w:val="00F432CD"/>
    <w:rsid w:val="00F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8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AF5"/>
  </w:style>
  <w:style w:type="paragraph" w:customStyle="1" w:styleId="c6">
    <w:name w:val="c6"/>
    <w:basedOn w:val="a"/>
    <w:rsid w:val="0072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B47"/>
  </w:style>
  <w:style w:type="character" w:customStyle="1" w:styleId="vl">
    <w:name w:val="vl"/>
    <w:basedOn w:val="a0"/>
    <w:rsid w:val="00497664"/>
  </w:style>
  <w:style w:type="character" w:customStyle="1" w:styleId="c23">
    <w:name w:val="c23"/>
    <w:basedOn w:val="a0"/>
    <w:rsid w:val="00F432CD"/>
  </w:style>
  <w:style w:type="character" w:styleId="a6">
    <w:name w:val="Emphasis"/>
    <w:basedOn w:val="a0"/>
    <w:uiPriority w:val="20"/>
    <w:qFormat/>
    <w:rsid w:val="00116BEB"/>
    <w:rPr>
      <w:i/>
      <w:iCs/>
    </w:rPr>
  </w:style>
  <w:style w:type="character" w:styleId="a7">
    <w:name w:val="Strong"/>
    <w:basedOn w:val="a0"/>
    <w:uiPriority w:val="22"/>
    <w:qFormat/>
    <w:rsid w:val="00116B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79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family</cp:lastModifiedBy>
  <cp:revision>6</cp:revision>
  <dcterms:created xsi:type="dcterms:W3CDTF">2020-05-10T15:47:00Z</dcterms:created>
  <dcterms:modified xsi:type="dcterms:W3CDTF">2020-05-11T09:04:00Z</dcterms:modified>
</cp:coreProperties>
</file>