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3" w:rsidRPr="00E83C03" w:rsidRDefault="00E83C03" w:rsidP="00E83C03">
      <w:pPr>
        <w:jc w:val="center"/>
        <w:rPr>
          <w:b/>
          <w:sz w:val="28"/>
          <w:szCs w:val="28"/>
        </w:rPr>
      </w:pPr>
      <w:r w:rsidRPr="00E83C03">
        <w:rPr>
          <w:b/>
          <w:sz w:val="28"/>
          <w:szCs w:val="28"/>
        </w:rPr>
        <w:t>Тематическая неделя «</w:t>
      </w:r>
      <w:r w:rsidR="005021DD">
        <w:rPr>
          <w:b/>
          <w:sz w:val="28"/>
          <w:szCs w:val="28"/>
        </w:rPr>
        <w:t>Растительный мир</w:t>
      </w:r>
      <w:r w:rsidRPr="00E83C03">
        <w:rPr>
          <w:b/>
          <w:sz w:val="28"/>
          <w:szCs w:val="28"/>
        </w:rPr>
        <w:t>»</w:t>
      </w:r>
    </w:p>
    <w:p w:rsidR="00E83C03" w:rsidRDefault="00E83C03" w:rsidP="00E8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</w:t>
      </w:r>
      <w:r w:rsidRPr="00E83C03"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</w:rPr>
        <w:t>4</w:t>
      </w:r>
      <w:r w:rsidRPr="00E83C0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Pr="00E83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</w:p>
    <w:p w:rsidR="00E83C03" w:rsidRDefault="00E83C03" w:rsidP="00E83C0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E83C03" w:rsidTr="00E83C03">
        <w:tc>
          <w:tcPr>
            <w:tcW w:w="2943" w:type="dxa"/>
          </w:tcPr>
          <w:p w:rsidR="00182673" w:rsidRPr="00643734" w:rsidRDefault="00E83C03" w:rsidP="00C81A54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28" w:type="dxa"/>
          </w:tcPr>
          <w:p w:rsidR="00E83C03" w:rsidRPr="00643734" w:rsidRDefault="00E83C03" w:rsidP="00643734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E83C03" w:rsidTr="00E83C03">
        <w:tc>
          <w:tcPr>
            <w:tcW w:w="2943" w:type="dxa"/>
          </w:tcPr>
          <w:p w:rsidR="00E83C03" w:rsidRPr="00E83C03" w:rsidRDefault="00E83C03" w:rsidP="00E83C03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E83C03">
              <w:rPr>
                <w:sz w:val="24"/>
                <w:szCs w:val="24"/>
              </w:rPr>
              <w:t>-э</w:t>
            </w:r>
            <w:proofErr w:type="gramEnd"/>
            <w:r w:rsidRPr="00E83C03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6628" w:type="dxa"/>
          </w:tcPr>
          <w:p w:rsidR="00E83C03" w:rsidRDefault="00E83C03" w:rsidP="00E83C03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«</w:t>
            </w:r>
            <w:r w:rsidR="004C7C6B">
              <w:rPr>
                <w:sz w:val="24"/>
                <w:szCs w:val="24"/>
              </w:rPr>
              <w:t>Мать-и-мачеха</w:t>
            </w:r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 xml:space="preserve">. Материалы: </w:t>
            </w:r>
            <w:r w:rsidR="004C7C6B">
              <w:rPr>
                <w:sz w:val="24"/>
                <w:szCs w:val="24"/>
              </w:rPr>
              <w:t>К</w:t>
            </w:r>
            <w:r w:rsidR="00643734">
              <w:rPr>
                <w:sz w:val="24"/>
                <w:szCs w:val="24"/>
              </w:rPr>
              <w:t>артон</w:t>
            </w:r>
            <w:r w:rsidR="004C7C6B">
              <w:rPr>
                <w:sz w:val="24"/>
                <w:szCs w:val="24"/>
              </w:rPr>
              <w:t xml:space="preserve"> темно зеленого цвета</w:t>
            </w:r>
            <w:r w:rsidR="00643734">
              <w:rPr>
                <w:sz w:val="24"/>
                <w:szCs w:val="24"/>
              </w:rPr>
              <w:t>, цветная бумага</w:t>
            </w:r>
            <w:r w:rsidR="004C7C6B">
              <w:rPr>
                <w:sz w:val="24"/>
                <w:szCs w:val="24"/>
              </w:rPr>
              <w:t xml:space="preserve"> зеленого цвета двух оттенков</w:t>
            </w:r>
            <w:r w:rsidR="00643734">
              <w:rPr>
                <w:sz w:val="24"/>
                <w:szCs w:val="24"/>
              </w:rPr>
              <w:t xml:space="preserve">, </w:t>
            </w:r>
            <w:r w:rsidR="004C7C6B">
              <w:rPr>
                <w:sz w:val="24"/>
                <w:szCs w:val="24"/>
              </w:rPr>
              <w:t xml:space="preserve">желтая цветная бумага для цветочков, </w:t>
            </w:r>
            <w:r w:rsidR="00643734">
              <w:rPr>
                <w:sz w:val="24"/>
                <w:szCs w:val="24"/>
              </w:rPr>
              <w:t>ножницы, клей ПВА или клей-карандаш.</w:t>
            </w:r>
          </w:p>
          <w:p w:rsidR="004C7C6B" w:rsidRDefault="004C7C6B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Стебельки у мать-и-мачехи выполняются из треугольников. Цветки выполняются из круга сложенного в 2-4 раза (по желанию), сверху необходимо сделать надрезы и распушить.</w:t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4C7C6B" w:rsidP="00E83C03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931197</wp:posOffset>
                  </wp:positionH>
                  <wp:positionV relativeFrom="paragraph">
                    <wp:posOffset>64363</wp:posOffset>
                  </wp:positionV>
                  <wp:extent cx="1114557" cy="1492370"/>
                  <wp:effectExtent l="19050" t="0" r="9393" b="0"/>
                  <wp:wrapNone/>
                  <wp:docPr id="1" name="Рисунок 1" descr="C:\Users\family\Desktop\САД 139\2019-2020гг\Для сайта\Апрель\Четвертая неделя\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ily\Desktop\САД 139\2019-2020гг\Для сайта\Апрель\Четвертая неделя\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lum bright="4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57" cy="149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C81A54">
              <w:rPr>
                <w:sz w:val="24"/>
                <w:szCs w:val="24"/>
              </w:rPr>
              <w:t>Веточка березки в вазе</w:t>
            </w:r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 xml:space="preserve">. Материалы: </w:t>
            </w:r>
            <w:r w:rsidR="00C81A54">
              <w:rPr>
                <w:sz w:val="24"/>
                <w:szCs w:val="24"/>
              </w:rPr>
              <w:t>белый картон</w:t>
            </w:r>
            <w:r w:rsidR="00643734">
              <w:rPr>
                <w:sz w:val="24"/>
                <w:szCs w:val="24"/>
              </w:rPr>
              <w:t>, пластилин, стек.</w:t>
            </w:r>
            <w:r w:rsidR="00C81A54">
              <w:rPr>
                <w:sz w:val="24"/>
                <w:szCs w:val="24"/>
              </w:rPr>
              <w:t xml:space="preserve"> Ваза выполнена из тоненького жгутика, (вазу можно аккуратно замазать пластилином). Украшение вазы по желанию. </w:t>
            </w:r>
          </w:p>
          <w:p w:rsidR="00C81A54" w:rsidRDefault="00C81A54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Веточки из жгутика, а листочки делаются следующим образом: скатать небольшие горошинки светло зеленого цвета, горошинки сплющить и придать форму листика, прикрепить к веточке. На листочке стеком прорисовать прожилки.</w:t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C81A54" w:rsidP="00E83C03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90170</wp:posOffset>
                  </wp:positionV>
                  <wp:extent cx="1462405" cy="2406650"/>
                  <wp:effectExtent l="19050" t="0" r="4445" b="0"/>
                  <wp:wrapNone/>
                  <wp:docPr id="2" name="Рисунок 2" descr="C:\Users\family\AppData\Local\Microsoft\Windows\Temporary Internet Files\Content.Word\IMG_20200426_12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ily\AppData\Local\Microsoft\Windows\Temporary Internet Files\Content.Word\IMG_20200426_124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240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182673" w:rsidRDefault="00182673" w:rsidP="00E83C03">
            <w:pPr>
              <w:rPr>
                <w:sz w:val="24"/>
                <w:szCs w:val="24"/>
              </w:rPr>
            </w:pPr>
          </w:p>
          <w:p w:rsidR="00182673" w:rsidRDefault="00182673" w:rsidP="00E83C03">
            <w:pPr>
              <w:rPr>
                <w:sz w:val="24"/>
                <w:szCs w:val="24"/>
              </w:rPr>
            </w:pPr>
          </w:p>
          <w:p w:rsidR="006570D8" w:rsidRDefault="006570D8" w:rsidP="00E83C03">
            <w:pPr>
              <w:rPr>
                <w:sz w:val="24"/>
                <w:szCs w:val="24"/>
              </w:rPr>
            </w:pPr>
          </w:p>
          <w:p w:rsidR="006570D8" w:rsidRDefault="006570D8" w:rsidP="00E83C03">
            <w:pPr>
              <w:rPr>
                <w:sz w:val="24"/>
                <w:szCs w:val="24"/>
              </w:rPr>
            </w:pPr>
          </w:p>
          <w:p w:rsidR="006570D8" w:rsidRDefault="006570D8" w:rsidP="00E83C03">
            <w:pPr>
              <w:rPr>
                <w:sz w:val="24"/>
                <w:szCs w:val="24"/>
              </w:rPr>
            </w:pPr>
          </w:p>
          <w:p w:rsidR="006570D8" w:rsidRDefault="006570D8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6570D8" w:rsidRDefault="006570D8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C81A54" w:rsidRDefault="00C81A54" w:rsidP="00E83C03">
            <w:pPr>
              <w:rPr>
                <w:sz w:val="24"/>
                <w:szCs w:val="24"/>
              </w:rPr>
            </w:pPr>
          </w:p>
          <w:p w:rsidR="00643734" w:rsidRDefault="00643734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</w:t>
            </w:r>
            <w:r w:rsidR="00034CDB">
              <w:rPr>
                <w:sz w:val="24"/>
                <w:szCs w:val="24"/>
              </w:rPr>
              <w:t>Поэтапное рисование ромашки</w:t>
            </w:r>
            <w:r>
              <w:rPr>
                <w:sz w:val="24"/>
                <w:szCs w:val="24"/>
              </w:rPr>
              <w:t xml:space="preserve">». Материалы: альбомный лист, </w:t>
            </w:r>
            <w:r w:rsidR="00034CDB">
              <w:rPr>
                <w:sz w:val="24"/>
                <w:szCs w:val="24"/>
              </w:rPr>
              <w:t>простой карандаш</w:t>
            </w:r>
            <w:r w:rsidR="00044DDB">
              <w:rPr>
                <w:sz w:val="24"/>
                <w:szCs w:val="24"/>
              </w:rPr>
              <w:t xml:space="preserve">, </w:t>
            </w:r>
            <w:r w:rsidR="00034CDB">
              <w:rPr>
                <w:sz w:val="24"/>
                <w:szCs w:val="24"/>
              </w:rPr>
              <w:t>цветные карандаши</w:t>
            </w:r>
            <w:r>
              <w:rPr>
                <w:sz w:val="24"/>
                <w:szCs w:val="24"/>
              </w:rPr>
              <w:t>.</w:t>
            </w:r>
          </w:p>
          <w:p w:rsidR="00643734" w:rsidRDefault="00643734" w:rsidP="00E83C03">
            <w:pPr>
              <w:rPr>
                <w:sz w:val="24"/>
                <w:szCs w:val="24"/>
              </w:rPr>
            </w:pPr>
          </w:p>
          <w:p w:rsidR="00643734" w:rsidRDefault="00034CDB" w:rsidP="00E83C03">
            <w:pPr>
              <w:rPr>
                <w:noProof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93345</wp:posOffset>
                  </wp:positionV>
                  <wp:extent cx="972820" cy="1285240"/>
                  <wp:effectExtent l="19050" t="0" r="0" b="0"/>
                  <wp:wrapNone/>
                  <wp:docPr id="10" name="Рисунок 5" descr="C:\Users\family\Desktop\САД 139\2019-2020гг\Для сайта\Апрель\Четвертая неделя\Poetapnoe-risovanie-tsvetov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mily\Desktop\САД 139\2019-2020гг\Для сайта\Апрель\Четвертая неделя\Poetapnoe-risovanie-tsvetov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15240</wp:posOffset>
                  </wp:positionV>
                  <wp:extent cx="928370" cy="1362710"/>
                  <wp:effectExtent l="19050" t="0" r="5080" b="0"/>
                  <wp:wrapNone/>
                  <wp:docPr id="14" name="Рисунок 5" descr="C:\Users\family\Desktop\САД 139\2019-2020гг\Для сайта\Апрель\Четвертая неделя\Poetapnoe-risovanie-tsvetov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mily\Desktop\САД 139\2019-2020гг\Для сайта\Апрель\Четвертая неделя\Poetapnoe-risovanie-tsvetov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noProof/>
                <w:lang w:eastAsia="ru-RU" w:bidi="ar-SA"/>
              </w:rPr>
            </w:pPr>
          </w:p>
          <w:p w:rsidR="00044DDB" w:rsidRDefault="00044DDB" w:rsidP="00E83C03">
            <w:pPr>
              <w:rPr>
                <w:sz w:val="24"/>
                <w:szCs w:val="24"/>
              </w:rPr>
            </w:pPr>
          </w:p>
          <w:p w:rsidR="00643734" w:rsidRDefault="00643734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19050</wp:posOffset>
                  </wp:positionV>
                  <wp:extent cx="808990" cy="1379855"/>
                  <wp:effectExtent l="19050" t="0" r="0" b="0"/>
                  <wp:wrapNone/>
                  <wp:docPr id="3" name="Рисунок 5" descr="C:\Users\family\Desktop\САД 139\2019-2020гг\Для сайта\Апрель\Четвертая неделя\Poetapnoe-risovanie-tsvetov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mily\Desktop\САД 139\2019-2020гг\Для сайта\Апрель\Четвертая неделя\Poetapnoe-risovanie-tsvetov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19050</wp:posOffset>
                  </wp:positionV>
                  <wp:extent cx="889000" cy="1397000"/>
                  <wp:effectExtent l="19050" t="0" r="6350" b="0"/>
                  <wp:wrapNone/>
                  <wp:docPr id="7" name="Рисунок 5" descr="C:\Users\family\Desktop\САД 139\2019-2020гг\Для сайта\Апрель\Четвертая неделя\Poetapnoe-risovanie-tsvetov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mily\Desktop\САД 139\2019-2020гг\Для сайта\Апрель\Четвертая неделя\Poetapnoe-risovanie-tsvetov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034CDB" w:rsidRDefault="00034CDB" w:rsidP="00E83C03">
            <w:pPr>
              <w:rPr>
                <w:sz w:val="24"/>
                <w:szCs w:val="24"/>
              </w:rPr>
            </w:pPr>
          </w:p>
          <w:p w:rsidR="00182673" w:rsidRDefault="00182673" w:rsidP="00E83C03">
            <w:pPr>
              <w:rPr>
                <w:sz w:val="24"/>
                <w:szCs w:val="24"/>
              </w:rPr>
            </w:pPr>
          </w:p>
          <w:p w:rsidR="00182673" w:rsidRPr="00E83C03" w:rsidRDefault="00182673" w:rsidP="00E83C03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E83C03" w:rsidRDefault="00643734" w:rsidP="00E83C03">
            <w:pPr>
              <w:rPr>
                <w:sz w:val="24"/>
                <w:szCs w:val="24"/>
              </w:rPr>
            </w:pPr>
            <w:r>
              <w:lastRenderedPageBreak/>
              <w:t>Речевое развитие</w:t>
            </w:r>
          </w:p>
        </w:tc>
        <w:tc>
          <w:tcPr>
            <w:tcW w:w="6628" w:type="dxa"/>
          </w:tcPr>
          <w:p w:rsidR="00596854" w:rsidRPr="00596854" w:rsidRDefault="00596854" w:rsidP="00596854">
            <w:pPr>
              <w:rPr>
                <w:rFonts w:cs="Times New Roman"/>
                <w:b/>
                <w:sz w:val="24"/>
                <w:szCs w:val="24"/>
              </w:rPr>
            </w:pPr>
            <w:r w:rsidRPr="00596854">
              <w:rPr>
                <w:rFonts w:cs="Times New Roman"/>
                <w:b/>
                <w:sz w:val="24"/>
                <w:szCs w:val="24"/>
              </w:rPr>
              <w:t>Заучивание стихотворений</w:t>
            </w:r>
          </w:p>
          <w:p w:rsidR="00484240" w:rsidRDefault="00484240" w:rsidP="0048424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Pr="00596854">
              <w:rPr>
                <w:rFonts w:cs="Times New Roman"/>
                <w:sz w:val="24"/>
                <w:szCs w:val="24"/>
              </w:rPr>
              <w:t xml:space="preserve"> </w:t>
            </w:r>
            <w:r w:rsidRPr="00484240">
              <w:rPr>
                <w:rFonts w:cs="Times New Roman"/>
                <w:b/>
                <w:sz w:val="24"/>
                <w:szCs w:val="24"/>
              </w:rPr>
              <w:t>Заучивание стихотворения Ю. Кушака «Олененок»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484240" w:rsidRPr="00484240" w:rsidRDefault="00484240" w:rsidP="0048424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(Рисунок к стихотворению на последнем листе)</w:t>
            </w:r>
          </w:p>
          <w:p w:rsidR="00596854" w:rsidRPr="00596854" w:rsidRDefault="00484240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96854" w:rsidRPr="00596854">
              <w:rPr>
                <w:rFonts w:cs="Times New Roman"/>
                <w:b/>
                <w:sz w:val="24"/>
                <w:szCs w:val="24"/>
              </w:rPr>
              <w:t>Цель.</w:t>
            </w:r>
            <w:r w:rsidR="00596854" w:rsidRPr="00596854">
              <w:rPr>
                <w:rFonts w:cs="Times New Roman"/>
                <w:sz w:val="24"/>
                <w:szCs w:val="24"/>
              </w:rPr>
              <w:t xml:space="preserve"> Помочь детям запомнить и выразительно читать одно из стихотворений.</w:t>
            </w:r>
          </w:p>
          <w:p w:rsidR="00596854" w:rsidRPr="00596854" w:rsidRDefault="00596854" w:rsidP="00596854">
            <w:pPr>
              <w:rPr>
                <w:rFonts w:cs="Times New Roman"/>
                <w:b/>
                <w:sz w:val="24"/>
                <w:szCs w:val="24"/>
              </w:rPr>
            </w:pPr>
            <w:r w:rsidRPr="00596854">
              <w:rPr>
                <w:rFonts w:cs="Times New Roman"/>
                <w:b/>
                <w:sz w:val="24"/>
                <w:szCs w:val="24"/>
              </w:rPr>
              <w:t>Ход занятия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напоминает детям о том, что многим очень трогательное стихотворение Ю. Кушака «Олененок».</w:t>
            </w:r>
          </w:p>
          <w:p w:rsid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  <w:r w:rsidRPr="00596854">
              <w:rPr>
                <w:rFonts w:cs="Times New Roman"/>
                <w:sz w:val="24"/>
                <w:szCs w:val="24"/>
              </w:rPr>
              <w:t xml:space="preserve"> читает стихотворение, </w:t>
            </w:r>
            <w:r>
              <w:rPr>
                <w:rFonts w:cs="Times New Roman"/>
                <w:sz w:val="24"/>
                <w:szCs w:val="24"/>
              </w:rPr>
              <w:t xml:space="preserve">и предлагает </w:t>
            </w:r>
            <w:r w:rsidRPr="00596854">
              <w:rPr>
                <w:rFonts w:cs="Times New Roman"/>
                <w:sz w:val="24"/>
                <w:szCs w:val="24"/>
              </w:rPr>
              <w:t xml:space="preserve"> дет</w:t>
            </w:r>
            <w:r>
              <w:rPr>
                <w:rFonts w:cs="Times New Roman"/>
                <w:sz w:val="24"/>
                <w:szCs w:val="24"/>
              </w:rPr>
              <w:t xml:space="preserve">ям </w:t>
            </w:r>
            <w:r w:rsidRPr="00596854">
              <w:rPr>
                <w:rFonts w:cs="Times New Roman"/>
                <w:sz w:val="24"/>
                <w:szCs w:val="24"/>
              </w:rPr>
              <w:t>выучить его.</w:t>
            </w:r>
          </w:p>
          <w:p w:rsidR="00596854" w:rsidRPr="00596854" w:rsidRDefault="00596854" w:rsidP="00596854">
            <w:pPr>
              <w:rPr>
                <w:rFonts w:cs="Times New Roman"/>
                <w:b/>
                <w:bCs/>
                <w:color w:val="000000"/>
              </w:rPr>
            </w:pPr>
            <w:r w:rsidRPr="00596854">
              <w:rPr>
                <w:rFonts w:cs="Times New Roman"/>
                <w:b/>
                <w:bCs/>
                <w:color w:val="000000"/>
              </w:rPr>
              <w:t xml:space="preserve">Слегла </w:t>
            </w:r>
            <w:proofErr w:type="spellStart"/>
            <w:r w:rsidRPr="00596854">
              <w:rPr>
                <w:rFonts w:cs="Times New Roman"/>
                <w:b/>
                <w:bCs/>
                <w:color w:val="000000"/>
              </w:rPr>
              <w:t>олениха</w:t>
            </w:r>
            <w:proofErr w:type="spellEnd"/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b/>
                <w:bCs/>
                <w:color w:val="000000"/>
              </w:rPr>
              <w:t>Да так и не встала...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У олененка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Мамы не стало.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Я его глажу,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 xml:space="preserve">С ладошки кормлю, 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Я его очень,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Очень люблю.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 И всюду за мной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Он скачет упрямо,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 xml:space="preserve">Пусть думает он, </w:t>
            </w:r>
            <w:r w:rsidRPr="00596854">
              <w:rPr>
                <w:rFonts w:cs="Times New Roman"/>
                <w:b/>
                <w:bCs/>
                <w:color w:val="000000"/>
              </w:rPr>
              <w:br/>
              <w:t>Что я – его мама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предлагает детям ответить на вопрос: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Слегла </w:t>
            </w:r>
            <w:proofErr w:type="spellStart"/>
            <w:r w:rsidRPr="00596854">
              <w:rPr>
                <w:rFonts w:cs="Times New Roman"/>
                <w:sz w:val="24"/>
                <w:szCs w:val="24"/>
              </w:rPr>
              <w:t>олениха</w:t>
            </w:r>
            <w:proofErr w:type="spellEnd"/>
            <w:r w:rsidRPr="00596854">
              <w:rPr>
                <w:rFonts w:cs="Times New Roman"/>
                <w:sz w:val="24"/>
                <w:szCs w:val="24"/>
              </w:rPr>
              <w:t>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Да так и не встала? (4–5 подтверждений)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Ответно-вопросная форма общения позволяет детям быстрее запомнить начало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стихотворения.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Педагог повторяет эти строчки и присоединяет к ним две следующие: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У олененка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Мамы не стало.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lastRenderedPageBreak/>
              <w:t>Воспитатель просит дошкольников прочитать четверостишие негромко и так, чтобы в нем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звучало сочувствие к осиротевшему малышу (4–5 ответов).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«Ребенок, – продолжает педагог, – изо всех сил пытается помочь олененку: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Я его глажу,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С ладошки кормлю.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Я его очень,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Очень люблю».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Дети упражняются в выразительном чтении этих строк (4–5 индивидуальных ответов).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Педагог читает две первые части стихотворения и присоединяет </w:t>
            </w:r>
            <w:proofErr w:type="gramStart"/>
            <w:r w:rsidRPr="00596854">
              <w:rPr>
                <w:rFonts w:cs="Times New Roman"/>
                <w:sz w:val="24"/>
                <w:szCs w:val="24"/>
              </w:rPr>
              <w:t>последнюю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>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И всюду за мною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Он скачет упрямо.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Пусть думает он,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Что я – его мама.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«Итак, олененок упрямо следует за своим другом, – поясняет педагог, – даже тогда, когда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ребенок, судя по всему, не разрешает малышу скакать за ним. Иначе откуда бы появилось слово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упрямо».</w:t>
            </w:r>
          </w:p>
          <w:p w:rsidR="00484240" w:rsidRDefault="00484240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Педагог дважды читает четверостишие, но каждый раз по-разному. В одном случае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интонационно выделяет слова за мною</w:t>
            </w:r>
            <w:proofErr w:type="gramStart"/>
            <w:r w:rsidRPr="0059685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 xml:space="preserve"> во втором – слово упрямо . Интересуется, какой из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вариантов декламации детям понравился больше.</w:t>
            </w:r>
          </w:p>
          <w:p w:rsidR="00484240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Далее дети читают эти строчки самостоятельно (3–5 повторений). 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Педагог называет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ребенка, чья импровизация ему показалась наиболее удачной.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читает стихотворение полностью. Затем повторяет его, а дети тихо,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практически без голоса, читают стихотворение вместе с ним.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Далее стихотворение читают 2–3 ребенка, быстро запоминающие стихи и выразительно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передающие их.</w:t>
            </w:r>
          </w:p>
          <w:p w:rsidR="00484240" w:rsidRDefault="00484240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484240" w:rsidRDefault="00484240" w:rsidP="0059685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="00596854" w:rsidRPr="00484240">
              <w:rPr>
                <w:rFonts w:cs="Times New Roman"/>
                <w:b/>
                <w:sz w:val="24"/>
                <w:szCs w:val="24"/>
              </w:rPr>
              <w:t>Заучивание русской народной песенки «Дед хотел уху сварить»</w:t>
            </w:r>
            <w:r>
              <w:rPr>
                <w:rFonts w:cs="Times New Roman"/>
                <w:b/>
                <w:sz w:val="24"/>
                <w:szCs w:val="24"/>
              </w:rPr>
              <w:t>. (Рисунок к песенке на последнем листе)</w:t>
            </w:r>
          </w:p>
          <w:p w:rsidR="00596854" w:rsidRPr="00484240" w:rsidRDefault="00596854" w:rsidP="00596854">
            <w:pPr>
              <w:rPr>
                <w:rFonts w:cs="Times New Roman"/>
                <w:b/>
                <w:sz w:val="24"/>
                <w:szCs w:val="24"/>
              </w:rPr>
            </w:pPr>
            <w:r w:rsidRPr="00484240">
              <w:rPr>
                <w:rFonts w:cs="Times New Roman"/>
                <w:b/>
                <w:sz w:val="24"/>
                <w:szCs w:val="24"/>
              </w:rPr>
              <w:t>Ход занятия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говорит, что намерен порадовать детей, познакомив их с русской народной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песенкой «Дед хотел уху сварить».</w:t>
            </w:r>
          </w:p>
          <w:p w:rsidR="00484240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Педагог дважды читает стихотворение. 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Дед хотел уху сварить,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Дед пошел ершей ловить.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А за дедом кот Лаврентий,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За котом петух Терентий.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Тащат удочки</w:t>
            </w:r>
            <w:proofErr w:type="gramStart"/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 xml:space="preserve"> В</w:t>
            </w:r>
            <w:proofErr w:type="gramEnd"/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доль по улочке.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 xml:space="preserve">Деду одному </w:t>
            </w:r>
            <w:proofErr w:type="gramStart"/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невмочь</w:t>
            </w:r>
            <w:proofErr w:type="gramEnd"/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t>,</w:t>
            </w:r>
          </w:p>
          <w:p w:rsidR="00484240" w:rsidRPr="00484240" w:rsidRDefault="00484240" w:rsidP="00484240">
            <w:pPr>
              <w:widowControl/>
              <w:suppressAutoHyphens w:val="0"/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</w:pPr>
            <w:r w:rsidRPr="00484240">
              <w:rPr>
                <w:rFonts w:eastAsia="Times New Roman" w:cs="Times New Roman"/>
                <w:b/>
                <w:color w:val="444444"/>
                <w:kern w:val="0"/>
                <w:lang w:eastAsia="ru-RU" w:bidi="ar-SA"/>
              </w:rPr>
              <w:lastRenderedPageBreak/>
              <w:t>Надо старому помочь.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Спрашивает у детей, действительно ли это добрая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песенка, и могут ли они доказать это.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«Грех не выучить эту песенку. Любой взрослый будет доволен, если услышит ее в вашем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исполнении», – продолжает воспитатель.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Педагог повторяет первые четыре строчки, а дети после паузы договаривают клички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животных (2–3 повторения), запоминая, как зовут кота и петуха.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Дед хотел уху сварить,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Дед пошел ершей ловить,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А за дедом кот Лаврентий,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За котом петух Терентий.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еще раз читает четверостишие и присоединяет к нему следующие две строки: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Тащат удочки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Вдоль по улочке.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«Легко ли коту и петуху дедовы удочки тащить? – спрашивает педагог. – Было бы легко,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тогда другое слово, а не слово тащить использовалось бы в песенке. Тащат кот и петух удочки,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вздыхают: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Деду одному </w:t>
            </w:r>
            <w:proofErr w:type="gramStart"/>
            <w:r w:rsidRPr="00596854">
              <w:rPr>
                <w:rFonts w:cs="Times New Roman"/>
                <w:sz w:val="24"/>
                <w:szCs w:val="24"/>
              </w:rPr>
              <w:t>невмочь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>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Надо старому помочь».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упражняет детей в выразительном чтении последних строчек, предлагая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читать их вдвоем: ребенок, изображающий кота, читает строчку целиком, а ребенок,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96854">
              <w:rPr>
                <w:rFonts w:cs="Times New Roman"/>
                <w:sz w:val="24"/>
                <w:szCs w:val="24"/>
              </w:rPr>
              <w:t>изображающий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 xml:space="preserve"> петуха, вздыхая, соглашается с котом: «</w:t>
            </w:r>
            <w:proofErr w:type="gramStart"/>
            <w:r w:rsidRPr="00596854">
              <w:rPr>
                <w:rFonts w:cs="Times New Roman"/>
                <w:sz w:val="24"/>
                <w:szCs w:val="24"/>
              </w:rPr>
              <w:t>Невмочь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>, надо помочь». Упражнение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повторяется 4–5 раз. Каждый раз исполнители меняются.</w:t>
            </w:r>
          </w:p>
          <w:p w:rsidR="00484240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Воспитатель интересуется, есть ли среди детей рыбаки и что они знают о ершах.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 Затем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поясняет: «Это забавная народная песенка, в ней много лукавства. Даже рыба, которую дед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 xml:space="preserve">собирается наловить, чтобы сварить уху, </w:t>
            </w:r>
            <w:proofErr w:type="gramStart"/>
            <w:r w:rsidRPr="00596854">
              <w:rPr>
                <w:rFonts w:cs="Times New Roman"/>
                <w:sz w:val="24"/>
                <w:szCs w:val="24"/>
              </w:rPr>
              <w:t>костлявая</w:t>
            </w:r>
            <w:proofErr w:type="gramEnd"/>
            <w:r w:rsidRPr="00596854">
              <w:rPr>
                <w:rFonts w:cs="Times New Roman"/>
                <w:sz w:val="24"/>
                <w:szCs w:val="24"/>
              </w:rPr>
              <w:t>, колючая. Ее и чистить трудно, да и кот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намучается, собравшись рыбкой полакомиться».</w:t>
            </w:r>
          </w:p>
          <w:p w:rsidR="00596854" w:rsidRPr="00596854" w:rsidRDefault="00596854" w:rsidP="00596854">
            <w:pPr>
              <w:rPr>
                <w:rFonts w:cs="Times New Roman"/>
                <w:sz w:val="24"/>
                <w:szCs w:val="24"/>
              </w:rPr>
            </w:pPr>
            <w:r w:rsidRPr="00596854">
              <w:rPr>
                <w:rFonts w:cs="Times New Roman"/>
                <w:sz w:val="24"/>
                <w:szCs w:val="24"/>
              </w:rPr>
              <w:t>Педагог повторяет песенку. Дети читают ее вместе с педагогом практически без голоса, но</w:t>
            </w:r>
            <w:r w:rsidR="00484240">
              <w:rPr>
                <w:rFonts w:cs="Times New Roman"/>
                <w:sz w:val="24"/>
                <w:szCs w:val="24"/>
              </w:rPr>
              <w:t xml:space="preserve"> </w:t>
            </w:r>
            <w:r w:rsidRPr="00596854">
              <w:rPr>
                <w:rFonts w:cs="Times New Roman"/>
                <w:sz w:val="24"/>
                <w:szCs w:val="24"/>
              </w:rPr>
              <w:t>четко артикулируя слова.</w:t>
            </w:r>
          </w:p>
          <w:p w:rsidR="00853D4A" w:rsidRPr="00E83C03" w:rsidRDefault="00853D4A" w:rsidP="00484240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Default="00182673" w:rsidP="00E83C03">
            <w:r>
              <w:lastRenderedPageBreak/>
              <w:t>Познавательное развитие</w:t>
            </w:r>
          </w:p>
          <w:p w:rsidR="000979A9" w:rsidRPr="00E83C03" w:rsidRDefault="000979A9" w:rsidP="00E83C03">
            <w:pPr>
              <w:rPr>
                <w:sz w:val="24"/>
                <w:szCs w:val="24"/>
              </w:rPr>
            </w:pPr>
            <w:r>
              <w:t>(математика)</w:t>
            </w:r>
          </w:p>
        </w:tc>
        <w:tc>
          <w:tcPr>
            <w:tcW w:w="6628" w:type="dxa"/>
          </w:tcPr>
          <w:p w:rsidR="00853D4A" w:rsidRDefault="00EF1592" w:rsidP="00182673">
            <w:pPr>
              <w:widowControl/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592"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Закреплять представления детей о том, что результат счёта не зависит от качественных признаков предмета (размера, цвета).</w:t>
            </w:r>
            <w:r w:rsidR="001670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Геометрические фигуры. Закрепление понятий справа – слева.</w:t>
            </w:r>
          </w:p>
          <w:p w:rsidR="007E411C" w:rsidRP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E411C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Первое задание:</w:t>
            </w:r>
          </w:p>
          <w:p w:rsidR="00853D4A" w:rsidRDefault="007E411C" w:rsidP="007E411C">
            <w:pPr>
              <w:pStyle w:val="a8"/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Раскрась карточки слава.</w:t>
            </w:r>
          </w:p>
          <w:p w:rsidR="007E411C" w:rsidRPr="007E411C" w:rsidRDefault="007E411C" w:rsidP="007E411C">
            <w:pPr>
              <w:pStyle w:val="a8"/>
              <w:widowControl/>
              <w:numPr>
                <w:ilvl w:val="0"/>
                <w:numId w:val="17"/>
              </w:numPr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 каждой цифры своя картинка. Соедини (все тройки пойдут к звездочкам и т.д.). (Напомнить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ребенку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что цифра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 обозначает количество предметов один; цифра 2 обозначает количество предметов два ит.д.)</w:t>
            </w:r>
          </w:p>
          <w:p w:rsidR="007E411C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149740</wp:posOffset>
                  </wp:positionH>
                  <wp:positionV relativeFrom="paragraph">
                    <wp:posOffset>130822</wp:posOffset>
                  </wp:positionV>
                  <wp:extent cx="3823886" cy="4037162"/>
                  <wp:effectExtent l="19050" t="0" r="5164" b="0"/>
                  <wp:wrapNone/>
                  <wp:docPr id="16" name="Рисунок 6" descr="C:\Users\family\Desktop\САД 139\2019-2020гг\Для сайта\Апрель\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mily\Desktop\САД 139\2019-2020гг\Для сайта\Апрель\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886" cy="4037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7E411C" w:rsidRPr="00EF1592" w:rsidRDefault="007E411C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7E411C" w:rsidRDefault="007E411C" w:rsidP="0018267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7E411C">
              <w:rPr>
                <w:rFonts w:eastAsia="Times New Roman" w:cs="Times New Roman"/>
                <w:b/>
                <w:kern w:val="0"/>
                <w:sz w:val="24"/>
                <w:szCs w:val="24"/>
                <w:lang w:eastAsia="ru-RU" w:bidi="ar-SA"/>
              </w:rPr>
              <w:t>Второе задание:</w:t>
            </w:r>
          </w:p>
          <w:p w:rsidR="007E411C" w:rsidRDefault="007E411C" w:rsidP="007E411C">
            <w:pPr>
              <w:pStyle w:val="a8"/>
              <w:widowControl/>
              <w:numPr>
                <w:ilvl w:val="0"/>
                <w:numId w:val="18"/>
              </w:numPr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Рассмотри геометрические фигуры. Покажи круг, квадрат, треугольник.</w:t>
            </w:r>
          </w:p>
          <w:p w:rsidR="007E411C" w:rsidRPr="007E411C" w:rsidRDefault="007E411C" w:rsidP="007E411C">
            <w:pPr>
              <w:pStyle w:val="a8"/>
              <w:widowControl/>
              <w:numPr>
                <w:ilvl w:val="0"/>
                <w:numId w:val="18"/>
              </w:numPr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Раскрась самые большие фигуры из трех фигур – красным цветом. Самые маленькие – синим. А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средние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– зеленым цветом. </w:t>
            </w:r>
          </w:p>
          <w:p w:rsidR="000979A9" w:rsidRPr="00EF1592" w:rsidRDefault="001670E8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210293</wp:posOffset>
                  </wp:positionH>
                  <wp:positionV relativeFrom="paragraph">
                    <wp:posOffset>114419</wp:posOffset>
                  </wp:positionV>
                  <wp:extent cx="3258988" cy="3200400"/>
                  <wp:effectExtent l="19050" t="0" r="0" b="0"/>
                  <wp:wrapNone/>
                  <wp:docPr id="19" name="Рисунок 7" descr="C:\Users\family\Desktop\САД 139\2019-2020гг\Для сайта\Апрель\b2f1317ee2008b1f5eb2b0a6230dc1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amily\Desktop\САД 139\2019-2020гг\Для сайта\Апрель\b2f1317ee2008b1f5eb2b0a6230dc1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988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853D4A" w:rsidRDefault="00853D4A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286271" w:rsidRPr="00EF1592" w:rsidRDefault="00286271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853D4A" w:rsidRPr="00EF1592" w:rsidRDefault="00853D4A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853D4A" w:rsidRPr="00EF1592" w:rsidRDefault="00853D4A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Pr="00EF1592" w:rsidRDefault="000979A9" w:rsidP="00182673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  <w:p w:rsidR="000979A9" w:rsidRDefault="000979A9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Pr="00286271" w:rsidRDefault="00286271" w:rsidP="00EF1592">
            <w:pPr>
              <w:rPr>
                <w:rFonts w:cs="Times New Roman"/>
                <w:b/>
                <w:sz w:val="24"/>
                <w:szCs w:val="24"/>
              </w:rPr>
            </w:pPr>
            <w:r w:rsidRPr="00286271">
              <w:rPr>
                <w:rFonts w:cs="Times New Roman"/>
                <w:b/>
                <w:sz w:val="24"/>
                <w:szCs w:val="24"/>
              </w:rPr>
              <w:t>Задание 3:</w:t>
            </w: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lang w:eastAsia="ru-RU"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97982</wp:posOffset>
                  </wp:positionH>
                  <wp:positionV relativeFrom="paragraph">
                    <wp:posOffset>87605</wp:posOffset>
                  </wp:positionV>
                  <wp:extent cx="3750693" cy="3236141"/>
                  <wp:effectExtent l="19050" t="0" r="2157" b="0"/>
                  <wp:wrapNone/>
                  <wp:docPr id="22" name="Рисунок 9" descr="C:\Users\family\Desktop\САД 139\2019-2020гг\Для сайта\Апрель\hello_html_mafdd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amily\Desktop\САД 139\2019-2020гг\Для сайта\Апрель\hello_html_mafdd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lum contras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66" cy="323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lang w:eastAsia="ru-RU" w:bidi="ar-S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23267</wp:posOffset>
                  </wp:positionH>
                  <wp:positionV relativeFrom="paragraph">
                    <wp:posOffset>-8179986</wp:posOffset>
                  </wp:positionV>
                  <wp:extent cx="4393230" cy="3778370"/>
                  <wp:effectExtent l="19050" t="0" r="7320" b="0"/>
                  <wp:wrapNone/>
                  <wp:docPr id="21" name="Рисунок 8" descr="C:\Users\family\Desktop\САД 139\2019-2020гг\Для сайта\Апрель\hello_html_mafdd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amily\Desktop\САД 139\2019-2020гг\Для сайта\Апрель\hello_html_mafdd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230" cy="377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  <w:p w:rsidR="00286271" w:rsidRPr="00EF1592" w:rsidRDefault="00286271" w:rsidP="00EF159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CB62EB" w:rsidRDefault="00737776" w:rsidP="00E83C03">
            <w:r w:rsidRPr="00CB62EB">
              <w:lastRenderedPageBreak/>
              <w:t>Социально — коммуникативное развитие</w:t>
            </w:r>
          </w:p>
          <w:p w:rsidR="00CB62EB" w:rsidRPr="00737776" w:rsidRDefault="00CB62EB" w:rsidP="00E83C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E83C03" w:rsidRPr="000D5118" w:rsidRDefault="000D5118" w:rsidP="00DD7892">
            <w:pPr>
              <w:rPr>
                <w:b/>
                <w:sz w:val="24"/>
                <w:szCs w:val="24"/>
              </w:rPr>
            </w:pPr>
            <w:r w:rsidRPr="000D5118">
              <w:rPr>
                <w:b/>
                <w:sz w:val="24"/>
                <w:szCs w:val="24"/>
              </w:rPr>
              <w:t>«Мой родной город»</w:t>
            </w:r>
          </w:p>
          <w:p w:rsidR="000D5118" w:rsidRPr="00DD7892" w:rsidRDefault="000D5118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Цель:</w:t>
            </w:r>
            <w:r w:rsidRPr="000D5118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Продолжать закреплять знания детей о названии родного города,</w:t>
            </w:r>
            <w:r w:rsidR="00DD7892"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поселка, знакомить с его достопримечательностями. </w:t>
            </w:r>
            <w:proofErr w:type="gramStart"/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Подвести к</w:t>
            </w:r>
            <w:r w:rsidR="00DD7892"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пониманию того, что люди, которые строили город (поселок, очень</w:t>
            </w:r>
            <w:r w:rsid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старались и хорошо выполнили свою работу.</w:t>
            </w:r>
            <w:proofErr w:type="gramEnd"/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чувство</w:t>
            </w:r>
            <w:r w:rsidR="00DD7892"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D7892" w:rsidRPr="00924CF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гордости за свой город.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Проблемная ситуация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вы слышите? Кто-то плачет?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Давайте посмотрим, кто это к нам пришел?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углу группы плачет щенок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(игрушка)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Какой маленький щеночек! Почему ты плачешь, и как ты сюда попал? Он потерялся! Гулял, гулял и потерялся!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Не плачь, мы с ребятами тебе поможем, правда, ребята?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Давай познакомимся! Как тебя зовут?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i/>
                <w:color w:val="111111"/>
                <w:sz w:val="24"/>
                <w:szCs w:val="24"/>
                <w:lang w:eastAsia="ru-RU"/>
              </w:rPr>
              <w:t>Тиша.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-Ты попал в детский сад, в нашей группе очень добрые и веселые ребята. Мы поможем тебе вернуться домой. 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как же мы найдем дом, в котором живет Тишка? Где много домиков для животных?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Тогда, нам придется отправиться в лес?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Как мы туда доберемся, на чем?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…….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Но мы же можем напугать маленьких зверей, если полетим в лес на самолете, помчимся на машине, на поезде!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Правильно! Становитесь все за мной, пойдем в лес по тропинке!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Физкультминутка </w:t>
            </w:r>
            <w:r w:rsidRPr="00DD7892">
              <w:rPr>
                <w:rFonts w:eastAsia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«Идем в лес»</w:t>
            </w: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Мы шагаем, мы шагаем!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Выше ножки поднимаем!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Через камушки и кочки,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Через ямки и пенечки!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Мы в лесу, а не в квартире!</w:t>
            </w:r>
          </w:p>
          <w:p w:rsidR="00DD7892" w:rsidRPr="00DD7892" w:rsidRDefault="00DD7892" w:rsidP="00DD7892">
            <w:pP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Ну вот мы и в лесу! Чувствуете, какой свежий воздух? Давайте подышим!</w:t>
            </w:r>
          </w:p>
          <w:p w:rsidR="00DD7892" w:rsidRPr="00746917" w:rsidRDefault="00DD7892" w:rsidP="00DD7892">
            <w:pPr>
              <w:ind w:firstLine="36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Смотрите сколько на картинках домиков для животных! Тишка! Ты узнаешь свой домик?</w:t>
            </w:r>
            <w:r w:rsid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46917" w:rsidRPr="00746917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(Картинки на последнем листе).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Ребята, давайте подберем домики к животным, может, Тишка узнает свой домик?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Ну что, Тишка, где твой домик?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Тишка говорит, 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Что он не находит здесь свой домик!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-Ребята, где еще живет много животных?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-Нам нужно отправляться в деревню? На чем туда поедем?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Тогда занимайте места в автобусе!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Ну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вот и добрались!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Только что-то я не вижу у бабушки с дедушкой никаких животных. Куда же они подевались?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Наверное, звери гуляли все вместе и перепутались! Давайте расселим всех по своим домам! Дикие животные вернутся в лес, а домашние к бабушке, в деревню. Возьмите в руки по одному животному. </w:t>
            </w:r>
            <w:r w:rsid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одойдите к лесу те, у кого дикое животное, подойдите к бабушке те, у кого домашнее животное. 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Ну что, Тишка! Узнаешь свой дом? Скажи ребятам, Тишка, А какой твой дом? И с кем ты жил?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Он жил с девочкой Катей в большом доме, в котором живет очень много людей. А возле дома есть дорога, по которой ездят машины. </w:t>
            </w:r>
          </w:p>
          <w:p w:rsidR="00DD7892" w:rsidRPr="00746917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если Тишка жил в большом доме, может он живет в нашем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городе</w:t>
            </w:r>
            <w:r w:rsidRP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DD7892" w:rsidRPr="00746917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Есть у нас в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городе большие дома</w:t>
            </w:r>
            <w:r w:rsidRP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А есть у нас в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городе большие дороги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, по которым 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ездят много машин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DD7892" w:rsidRPr="00746917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Давайте построим для Тишки наш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</w:t>
            </w:r>
            <w:r w:rsidRP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может он узнает свой дом? Возьмите один кубик.</w:t>
            </w:r>
            <w:r w:rsid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У кого красные кубики, постройте красный дом. У кого 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желтые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, желтый дом. Как много красивых домов в </w:t>
            </w:r>
            <w:r w:rsidRP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нашем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городе</w:t>
            </w:r>
            <w:r w:rsidRP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-Какой замечательный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 получился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! Как он называется?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- Конечно, это наш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родной красивый город</w:t>
            </w:r>
            <w:r w:rsidRPr="00DD7892">
              <w:rPr>
                <w:rFonts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746917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Ярославль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У нас в </w:t>
            </w:r>
            <w:r w:rsidRPr="00746917">
              <w:rPr>
                <w:rFonts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городе много разных зданий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я вам буду загадывать загадки, а вы попробуйте отгадать.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этом домике врачи.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Ждут людей, чтоб их лечить.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Всем они помочь, готовы -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Отпускают лишь здоровых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б</w:t>
            </w:r>
            <w:proofErr w:type="gramEnd"/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ольница)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Стоит весёлый, светлый дом.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Ребят проворных много в нём.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Там пишут и считают,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Рисуют и читают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кола)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Это что за чудный дом?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Сто детишек в доме том,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Дом детишкам очень рад.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Что же это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(детский сад)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Шумят повсюду поезда,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 едут люди кто куда.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 всех сторон, со всех концов,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Кто ждёт прибытий поездов.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Того мы приглашаем в зал,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Что называется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(вокзал)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Ты можешь здесь купить конверт.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Послать посылку срочно.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Всем передать большой привет.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Ведь это здание - …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(почта)</w:t>
            </w:r>
          </w:p>
          <w:p w:rsidR="00746917" w:rsidRDefault="00746917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Если холодильник пуст,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Закончились продукты.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Ты сюда входи скорее.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 бери корзину,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Покупай, что </w:t>
            </w:r>
            <w:proofErr w:type="gramStart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повкуснее</w:t>
            </w:r>
            <w:proofErr w:type="gramEnd"/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нашем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(магазине)</w:t>
            </w:r>
          </w:p>
          <w:p w:rsidR="00DD7892" w:rsidRPr="00746917" w:rsidRDefault="00746917" w:rsidP="00DD7892">
            <w:pPr>
              <w:ind w:firstLine="36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46917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П</w:t>
            </w:r>
            <w:r w:rsidR="00DD7892" w:rsidRPr="00746917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оказ</w:t>
            </w:r>
            <w:r w:rsidRPr="00746917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ать детям</w:t>
            </w:r>
            <w:r w:rsidR="00DD7892" w:rsidRPr="00746917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фотографии </w:t>
            </w:r>
            <w:r w:rsidR="00DD7892" w:rsidRPr="00746917">
              <w:rPr>
                <w:rFonts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города </w:t>
            </w:r>
            <w:r w:rsidRPr="00746917">
              <w:rPr>
                <w:rFonts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Ярославля.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Тишка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74691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Я вижу мой дом! Я нашел его! </w:t>
            </w:r>
            <w:r w:rsidRPr="00DD7892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(показывает на один из домов)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Благодарит детей и убегает</w:t>
            </w:r>
          </w:p>
          <w:p w:rsidR="00DD7892" w:rsidRPr="00DD7892" w:rsidRDefault="00DD7892" w:rsidP="00DD7892">
            <w:pPr>
              <w:ind w:firstLine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DD789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вы сегодня помогли маленькому щенку Тишке! Вы не испугались отправиться в лес и деревню. </w:t>
            </w:r>
          </w:p>
          <w:p w:rsidR="00397634" w:rsidRPr="000D5118" w:rsidRDefault="00397634" w:rsidP="001670E8">
            <w:pPr>
              <w:widowControl/>
              <w:shd w:val="clear" w:color="auto" w:fill="FFFFFF"/>
              <w:suppressAutoHyphens w:val="0"/>
              <w:rPr>
                <w:sz w:val="24"/>
                <w:szCs w:val="24"/>
              </w:rPr>
            </w:pPr>
          </w:p>
        </w:tc>
      </w:tr>
      <w:tr w:rsidR="005C1BF4" w:rsidTr="003A5967">
        <w:tc>
          <w:tcPr>
            <w:tcW w:w="9571" w:type="dxa"/>
            <w:gridSpan w:val="2"/>
          </w:tcPr>
          <w:p w:rsidR="00746917" w:rsidRDefault="00746917" w:rsidP="005C1BF4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5C1BF4" w:rsidRPr="00397634" w:rsidRDefault="005C1BF4" w:rsidP="005C1BF4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Физ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культ</w:t>
            </w: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минутк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</w:p>
          <w:p w:rsidR="005C1BF4" w:rsidRPr="00E83C03" w:rsidRDefault="005C1BF4" w:rsidP="00E83C03"/>
        </w:tc>
      </w:tr>
      <w:tr w:rsidR="005C1BF4" w:rsidTr="00641D06">
        <w:tc>
          <w:tcPr>
            <w:tcW w:w="9571" w:type="dxa"/>
            <w:gridSpan w:val="2"/>
          </w:tcPr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b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/>
                <w:color w:val="111111"/>
                <w:kern w:val="0"/>
                <w:sz w:val="24"/>
                <w:szCs w:val="24"/>
                <w:lang w:eastAsia="ru-RU" w:bidi="ar-SA"/>
              </w:rPr>
              <w:t xml:space="preserve">Подвижная игра </w:t>
            </w:r>
            <w:r w:rsidRPr="00746917">
              <w:rPr>
                <w:rFonts w:eastAsia="Times New Roman" w:cs="Times New Roman"/>
                <w:b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«На цветочной полянке»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В разных углах зала размещаются цветы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(желтые, красные, розовые, голубые)</w:t>
            </w: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 на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«полянке»</w:t>
            </w: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>. Каждый ребенок получает лепесток, и занимает место вокруг цветка соответствующего цвета, присев на корточки.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В поле выросли цветы,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(Дети медленно встают)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Распустили лепестки.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(Поднимают свои лепестки вверх)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Вдруг повеял ветерок,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(Покачивают руками вправо-влево)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Закружился лепесток.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(Покружились на месте)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Ветерок их оторвет.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(Разлетелись врассыпную)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И на землю вновь вернет.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(Вернулись к своему цветку)</w:t>
            </w:r>
          </w:p>
          <w:p w:rsidR="005C1BF4" w:rsidRPr="00746917" w:rsidRDefault="005C1BF4" w:rsidP="00746917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5C1BF4" w:rsidTr="00641D06">
        <w:tc>
          <w:tcPr>
            <w:tcW w:w="9571" w:type="dxa"/>
            <w:gridSpan w:val="2"/>
          </w:tcPr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b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/>
                <w:bCs/>
                <w:color w:val="111111"/>
                <w:kern w:val="0"/>
                <w:sz w:val="24"/>
                <w:szCs w:val="24"/>
                <w:lang w:eastAsia="ru-RU" w:bidi="ar-SA"/>
              </w:rPr>
              <w:t xml:space="preserve">Физкультминутка </w:t>
            </w:r>
            <w:r w:rsidRPr="00746917">
              <w:rPr>
                <w:rFonts w:eastAsia="Times New Roman" w:cs="Times New Roman"/>
                <w:b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«На окне в горшочках»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На окне в горшочках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(Дети сидят на корточках)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Поднялись цветочки.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(Медленно подняться)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К солнцу потянулись,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(Потянуться на носочках, подняв руки вверх)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lastRenderedPageBreak/>
              <w:t xml:space="preserve">Солнцу улыбнулись.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(Улыбнуться)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К солнышку листочки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(Повороты вправо-влево)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Повернут цветочки,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(Вытянуть руки, соединить ладошки над головой)</w:t>
            </w:r>
          </w:p>
          <w:p w:rsidR="00746917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 xml:space="preserve">Развернут бутоны. </w:t>
            </w:r>
            <w:r w:rsidRPr="00746917">
              <w:rPr>
                <w:rFonts w:eastAsia="Times New Roman" w:cs="Times New Roman"/>
                <w:i/>
                <w:iCs/>
                <w:color w:val="111111"/>
                <w:kern w:val="0"/>
                <w:sz w:val="24"/>
                <w:szCs w:val="24"/>
                <w:lang w:eastAsia="ru-RU" w:bidi="ar-SA"/>
              </w:rPr>
              <w:t>(Раскрыть ладошки-бутоны)</w:t>
            </w:r>
          </w:p>
          <w:p w:rsidR="005C1BF4" w:rsidRPr="00746917" w:rsidRDefault="00746917" w:rsidP="00746917">
            <w:pPr>
              <w:widowControl/>
              <w:suppressAutoHyphens w:val="0"/>
              <w:ind w:firstLine="36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color w:val="111111"/>
                <w:kern w:val="0"/>
                <w:sz w:val="24"/>
                <w:szCs w:val="24"/>
                <w:lang w:eastAsia="ru-RU" w:bidi="ar-SA"/>
              </w:rPr>
              <w:t>В солнышке утонут.</w:t>
            </w:r>
          </w:p>
        </w:tc>
      </w:tr>
      <w:tr w:rsidR="005C1BF4" w:rsidTr="00641D06">
        <w:tc>
          <w:tcPr>
            <w:tcW w:w="9571" w:type="dxa"/>
            <w:gridSpan w:val="2"/>
          </w:tcPr>
          <w:p w:rsidR="005C1BF4" w:rsidRPr="00746917" w:rsidRDefault="005C1BF4" w:rsidP="00746917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BF4" w:rsidRPr="00746917" w:rsidRDefault="005C1BF4" w:rsidP="00746917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69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5C1BF4" w:rsidRPr="00746917" w:rsidRDefault="005C1BF4" w:rsidP="00746917">
            <w:pPr>
              <w:rPr>
                <w:rStyle w:val="fontstyle01"/>
                <w:b/>
                <w:sz w:val="24"/>
                <w:szCs w:val="24"/>
              </w:rPr>
            </w:pPr>
          </w:p>
        </w:tc>
      </w:tr>
      <w:tr w:rsidR="005C1BF4" w:rsidTr="00ED5938">
        <w:tc>
          <w:tcPr>
            <w:tcW w:w="9571" w:type="dxa"/>
            <w:gridSpan w:val="2"/>
            <w:shd w:val="clear" w:color="auto" w:fill="auto"/>
          </w:tcPr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«Кактус»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 xml:space="preserve">На окне цветок колючий 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(Показать прямоугольник перед собой)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Смотрит за околицу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(Сделать «бинокль» из ладошек)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 xml:space="preserve">Вы его не троньте лучше 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(Погрозить пальчиком)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Очень больно колется.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(Уколоть пальчиком ладошку и сморщится)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Не подушка для иголок,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(сложенные ладошки под щёчку)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И не ёжик, и не ёлка,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(сложить ладошки. растопырить пальцы</w:t>
            </w:r>
            <w:proofErr w:type="gramStart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,</w:t>
            </w:r>
            <w:proofErr w:type="gramEnd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«нарисовать» ёлку перед собой)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Но не  даст себя в обиду,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(Отрицательный жест головой и указательным пальчиком)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Потому что весь в иголках.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(Уколоть пальчиком ладошку)</w:t>
            </w:r>
          </w:p>
          <w:p w:rsid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"Цветок"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 нас в саду расцвел цветок.   (Соединяем пальчики в бутон)</w:t>
            </w: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Чтоб стал красив он и высок.   (Разъединяем пальчики)</w:t>
            </w: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Раскрыл наутро лепестки.   (Ритмичные движения пальцами врозь, вместе)</w:t>
            </w: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Должны работать корешки.   (Кисти вниз, пальцы врозь)</w:t>
            </w: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А теперь понюхаем наш цветочек - вдох носом, на выдохе длительно произносить «</w:t>
            </w:r>
            <w:proofErr w:type="spellStart"/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А-а-а-х</w:t>
            </w:r>
            <w:proofErr w:type="spellEnd"/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!».</w:t>
            </w:r>
          </w:p>
          <w:p w:rsidR="000B2572" w:rsidRDefault="000B2572" w:rsidP="0074691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 w:bidi="ar-SA"/>
              </w:rPr>
            </w:pP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0B257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«Комнатные цветы»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На окно скорее глянь: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(показывают обе ладошки)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Здесь у нас цветет герань.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Здесь красавец бальзамин,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Амариллис рядом с ним.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Фуксия, бегония…</w:t>
            </w: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(загибаем пальцы в кулачок, начиная с мизинца)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Все названья помним</w:t>
            </w:r>
            <w:proofErr w:type="gramStart"/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р</w:t>
            </w:r>
            <w:proofErr w:type="gramEnd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аскрываем ладошку)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Мы взрыхлим цветы, польем.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(делаем «царапающие» движения, выставляем большой палец в сторону – имитируем движения полива)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Пусть подрастают день за днем</w:t>
            </w:r>
            <w:proofErr w:type="gramStart"/>
            <w:r w:rsidRPr="0074691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д</w:t>
            </w:r>
            <w:proofErr w:type="gramEnd"/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елаем «бутоны» и распускаем их,</w:t>
            </w:r>
          </w:p>
          <w:p w:rsidR="00746917" w:rsidRPr="00746917" w:rsidRDefault="00746917" w:rsidP="0074691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746917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eastAsia="ru-RU" w:bidi="ar-SA"/>
              </w:rPr>
              <w:t>оттопыривая по одному пальцу)</w:t>
            </w:r>
          </w:p>
          <w:p w:rsidR="005C1BF4" w:rsidRPr="00746917" w:rsidRDefault="005C1BF4" w:rsidP="00746917">
            <w:pPr>
              <w:widowControl/>
              <w:suppressAutoHyphens w:val="0"/>
              <w:rPr>
                <w:rStyle w:val="fontstyle01"/>
                <w:b/>
                <w:sz w:val="24"/>
                <w:szCs w:val="24"/>
              </w:rPr>
            </w:pPr>
          </w:p>
        </w:tc>
      </w:tr>
    </w:tbl>
    <w:p w:rsidR="00E83C03" w:rsidRPr="00E83C03" w:rsidRDefault="00E83C03" w:rsidP="00E83C03">
      <w:pPr>
        <w:rPr>
          <w:b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E83C03" w:rsidTr="00F15024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  <w:p w:rsidR="00853D4A" w:rsidRDefault="00853D4A" w:rsidP="0000194E">
            <w:pPr>
              <w:pStyle w:val="a3"/>
            </w:pPr>
          </w:p>
          <w:p w:rsidR="00853D4A" w:rsidRDefault="00853D4A" w:rsidP="0000194E">
            <w:pPr>
              <w:pStyle w:val="a3"/>
            </w:pPr>
          </w:p>
          <w:p w:rsidR="00853D4A" w:rsidRDefault="00853D4A" w:rsidP="0000194E">
            <w:pPr>
              <w:pStyle w:val="a3"/>
            </w:pPr>
          </w:p>
          <w:p w:rsidR="00853D4A" w:rsidRDefault="00853D4A" w:rsidP="0000194E">
            <w:pPr>
              <w:pStyle w:val="a3"/>
            </w:pPr>
          </w:p>
          <w:p w:rsidR="00853D4A" w:rsidRDefault="00853D4A" w:rsidP="0000194E">
            <w:pPr>
              <w:pStyle w:val="a3"/>
            </w:pPr>
          </w:p>
          <w:p w:rsidR="00397634" w:rsidRDefault="00397634" w:rsidP="0000194E">
            <w:pPr>
              <w:pStyle w:val="a3"/>
            </w:pPr>
          </w:p>
          <w:p w:rsidR="00397634" w:rsidRDefault="00397634" w:rsidP="00ED5938">
            <w:pPr>
              <w:pStyle w:val="a7"/>
            </w:pPr>
            <w:r w:rsidRPr="00397634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</w:tc>
      </w:tr>
      <w:tr w:rsidR="00E83C03" w:rsidTr="00F15024">
        <w:tc>
          <w:tcPr>
            <w:tcW w:w="4819" w:type="dxa"/>
            <w:tcBorders>
              <w:left w:val="none" w:sz="1" w:space="0" w:color="000000"/>
            </w:tcBorders>
            <w:shd w:val="clear" w:color="auto" w:fill="auto"/>
          </w:tcPr>
          <w:p w:rsidR="00E83C03" w:rsidRDefault="00150D4C" w:rsidP="005C1BF4">
            <w:pPr>
              <w:pStyle w:val="a3"/>
              <w:tabs>
                <w:tab w:val="left" w:pos="3060"/>
              </w:tabs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767296</wp:posOffset>
                  </wp:positionH>
                  <wp:positionV relativeFrom="paragraph">
                    <wp:posOffset>-125287</wp:posOffset>
                  </wp:positionV>
                  <wp:extent cx="3483274" cy="4225436"/>
                  <wp:effectExtent l="19050" t="0" r="2876" b="0"/>
                  <wp:wrapNone/>
                  <wp:docPr id="25" name="Рисунок 13" descr="C:\Users\family\Desktop\САД 139\2019-2020гг\Для сайта\Апрель\Четвертая неделя\image001_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amily\Desktop\САД 139\2019-2020гг\Для сайта\Апрель\Четвертая неделя\image001_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lum bright="-3000" contrast="15000"/>
                          </a:blip>
                          <a:srcRect l="12749" t="13253" r="11756" b="16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748" cy="4224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</w:tc>
      </w:tr>
      <w:tr w:rsidR="00E83C03" w:rsidTr="00F15024">
        <w:tc>
          <w:tcPr>
            <w:tcW w:w="4819" w:type="dxa"/>
            <w:tcBorders>
              <w:left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</w:tc>
        <w:tc>
          <w:tcPr>
            <w:tcW w:w="4819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</w:tc>
      </w:tr>
      <w:tr w:rsidR="00E83C03" w:rsidTr="00F15024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C1BF4" w:rsidRDefault="005C1BF4" w:rsidP="005C1BF4">
            <w:pPr>
              <w:shd w:val="clear" w:color="auto" w:fill="FFFFFF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E83C03" w:rsidRDefault="00E83C03" w:rsidP="005C1BF4">
            <w:pPr>
              <w:shd w:val="clear" w:color="auto" w:fill="FFFFFF"/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83C03" w:rsidRDefault="00E83C03" w:rsidP="0000194E">
            <w:pPr>
              <w:pStyle w:val="a3"/>
            </w:pPr>
          </w:p>
        </w:tc>
      </w:tr>
    </w:tbl>
    <w:p w:rsidR="00F15024" w:rsidRPr="00F15024" w:rsidRDefault="00F15024" w:rsidP="00F15024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F3526" w:rsidRDefault="007F3526" w:rsidP="00F15024">
      <w:pPr>
        <w:rPr>
          <w:rStyle w:val="fontstyle01"/>
        </w:rPr>
      </w:pPr>
    </w:p>
    <w:p w:rsidR="007F3526" w:rsidRDefault="007F3526" w:rsidP="00F15024">
      <w:pPr>
        <w:rPr>
          <w:rStyle w:val="fontstyle01"/>
        </w:rPr>
      </w:pPr>
    </w:p>
    <w:p w:rsidR="007F3526" w:rsidRDefault="007F3526" w:rsidP="00F15024">
      <w:pPr>
        <w:rPr>
          <w:rStyle w:val="fontstyle01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-43168</wp:posOffset>
            </wp:positionH>
            <wp:positionV relativeFrom="paragraph">
              <wp:posOffset>51027</wp:posOffset>
            </wp:positionV>
            <wp:extent cx="5688076" cy="3899139"/>
            <wp:effectExtent l="19050" t="0" r="7874" b="0"/>
            <wp:wrapNone/>
            <wp:docPr id="26" name="Рисунок 14" descr="C:\Users\family\Desktop\САД 139\2019-2020гг\Для сайта\Апрель\Четвертая неделя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mily\Desktop\САД 139\2019-2020гг\Для сайта\Апрель\Четвертая неделя\img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 b="-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84" cy="389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4445</wp:posOffset>
            </wp:positionV>
            <wp:extent cx="3141980" cy="4183380"/>
            <wp:effectExtent l="19050" t="0" r="1270" b="0"/>
            <wp:wrapNone/>
            <wp:docPr id="27" name="Рисунок 14" descr="C:\Users\family\Desktop\САД 139\2019-2020гг\Для сайта\Апрель\Четвертая неделя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mily\Desktop\САД 139\2019-2020гг\Для сайта\Апрель\Четвертая неделя\img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 b="-2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29210</wp:posOffset>
            </wp:positionV>
            <wp:extent cx="5165090" cy="3769360"/>
            <wp:effectExtent l="19050" t="0" r="0" b="0"/>
            <wp:wrapNone/>
            <wp:docPr id="29" name="Рисунок 15" descr="C:\Users\family\Desktop\САД 139\2019-2020гг\Для сайта\Апрель\Четвертая неделя\115928935_aaHENBYzf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amily\Desktop\САД 139\2019-2020гг\Для сайта\Апрель\Четвертая неделя\115928935_aaHENBYzfPk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37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-73660</wp:posOffset>
            </wp:positionV>
            <wp:extent cx="5937250" cy="4079875"/>
            <wp:effectExtent l="19050" t="0" r="6350" b="0"/>
            <wp:wrapNone/>
            <wp:docPr id="30" name="Рисунок 16" descr="C:\Users\family\Desktop\САД 139\2019-2020гг\Для сайта\Апрель\Четвертая неделя\hello_html_303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mily\Desktop\САД 139\2019-2020гг\Для сайта\Апрель\Четвертая неделя\hello_html_3035123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132715</wp:posOffset>
            </wp:positionV>
            <wp:extent cx="5937250" cy="3338195"/>
            <wp:effectExtent l="19050" t="0" r="6350" b="0"/>
            <wp:wrapNone/>
            <wp:docPr id="31" name="Рисунок 17" descr="C:\Users\family\Desktop\САД 139\2019-2020гг\Для сайта\Апрель\Четвертая неделя\DilK_B0XsAAu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amily\Desktop\САД 139\2019-2020гг\Для сайта\Апрель\Четвертая неделя\DilK_B0XsAAu6E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150D4C" w:rsidRDefault="00150D4C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150D4C" w:rsidP="00F15024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103481</wp:posOffset>
            </wp:positionH>
            <wp:positionV relativeFrom="paragraph">
              <wp:posOffset>-4098</wp:posOffset>
            </wp:positionV>
            <wp:extent cx="5890044" cy="8376486"/>
            <wp:effectExtent l="19050" t="0" r="0" b="0"/>
            <wp:wrapNone/>
            <wp:docPr id="32" name="Рисунок 18" descr="C:\Users\family\Desktop\САД 139\2019-2020гг\Для сайта\Апрель\Четвертая неделя\Кто-где-живет-картинки-для-детей-животные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amily\Desktop\САД 139\2019-2020гг\Для сайта\Апрель\Четвертая неделя\Кто-где-живет-картинки-для-детей-животные-02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4" cy="837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853D4A" w:rsidRDefault="00853D4A" w:rsidP="00F15024">
      <w:pPr>
        <w:rPr>
          <w:rFonts w:cs="Times New Roman"/>
        </w:rPr>
      </w:pPr>
    </w:p>
    <w:p w:rsidR="007F3526" w:rsidRPr="00F15024" w:rsidRDefault="007F3526" w:rsidP="00F15024">
      <w:pPr>
        <w:rPr>
          <w:rFonts w:cs="Times New Roman"/>
        </w:rPr>
      </w:pPr>
    </w:p>
    <w:sectPr w:rsidR="007F3526" w:rsidRPr="00F15024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8F"/>
    <w:multiLevelType w:val="multilevel"/>
    <w:tmpl w:val="CD4E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3C42"/>
    <w:multiLevelType w:val="hybridMultilevel"/>
    <w:tmpl w:val="FE52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3CB"/>
    <w:multiLevelType w:val="multilevel"/>
    <w:tmpl w:val="B18E1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A216F"/>
    <w:multiLevelType w:val="multilevel"/>
    <w:tmpl w:val="CF0CB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4273D"/>
    <w:multiLevelType w:val="multilevel"/>
    <w:tmpl w:val="134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9338FE"/>
    <w:multiLevelType w:val="hybridMultilevel"/>
    <w:tmpl w:val="B534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0C3C"/>
    <w:multiLevelType w:val="multilevel"/>
    <w:tmpl w:val="15D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3F23EC"/>
    <w:multiLevelType w:val="hybridMultilevel"/>
    <w:tmpl w:val="162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256B"/>
    <w:multiLevelType w:val="hybridMultilevel"/>
    <w:tmpl w:val="C1429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70798"/>
    <w:multiLevelType w:val="multilevel"/>
    <w:tmpl w:val="E17AB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44D90"/>
    <w:multiLevelType w:val="hybridMultilevel"/>
    <w:tmpl w:val="06FE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F7D30"/>
    <w:multiLevelType w:val="multilevel"/>
    <w:tmpl w:val="E5F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4627C"/>
    <w:multiLevelType w:val="multilevel"/>
    <w:tmpl w:val="E068B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50458"/>
    <w:multiLevelType w:val="multilevel"/>
    <w:tmpl w:val="83446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034AE"/>
    <w:multiLevelType w:val="multilevel"/>
    <w:tmpl w:val="5AD64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562C4"/>
    <w:multiLevelType w:val="multilevel"/>
    <w:tmpl w:val="7826D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402A6"/>
    <w:multiLevelType w:val="multilevel"/>
    <w:tmpl w:val="91806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C4768"/>
    <w:multiLevelType w:val="multilevel"/>
    <w:tmpl w:val="40C8C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9"/>
  </w:num>
  <w:num w:numId="8">
    <w:abstractNumId w:val="6"/>
  </w:num>
  <w:num w:numId="9">
    <w:abstractNumId w:val="0"/>
  </w:num>
  <w:num w:numId="10">
    <w:abstractNumId w:val="13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C03"/>
    <w:rsid w:val="00034CDB"/>
    <w:rsid w:val="00044DDB"/>
    <w:rsid w:val="000630EB"/>
    <w:rsid w:val="000979A9"/>
    <w:rsid w:val="000B2572"/>
    <w:rsid w:val="000D5118"/>
    <w:rsid w:val="0014574A"/>
    <w:rsid w:val="00150535"/>
    <w:rsid w:val="00150D4C"/>
    <w:rsid w:val="001670E8"/>
    <w:rsid w:val="00182673"/>
    <w:rsid w:val="00286271"/>
    <w:rsid w:val="002A00BF"/>
    <w:rsid w:val="002F7B43"/>
    <w:rsid w:val="00397634"/>
    <w:rsid w:val="00484240"/>
    <w:rsid w:val="004B0A4F"/>
    <w:rsid w:val="004C7C6B"/>
    <w:rsid w:val="004D50B3"/>
    <w:rsid w:val="004E7118"/>
    <w:rsid w:val="005021DD"/>
    <w:rsid w:val="00510BA0"/>
    <w:rsid w:val="005455D2"/>
    <w:rsid w:val="00596854"/>
    <w:rsid w:val="005C1BF4"/>
    <w:rsid w:val="005F7D15"/>
    <w:rsid w:val="00643734"/>
    <w:rsid w:val="006570D8"/>
    <w:rsid w:val="00737776"/>
    <w:rsid w:val="00746917"/>
    <w:rsid w:val="007E411C"/>
    <w:rsid w:val="007F3526"/>
    <w:rsid w:val="00801B17"/>
    <w:rsid w:val="00853D4A"/>
    <w:rsid w:val="008A63C5"/>
    <w:rsid w:val="00A27150"/>
    <w:rsid w:val="00B557B4"/>
    <w:rsid w:val="00B9403E"/>
    <w:rsid w:val="00C81A54"/>
    <w:rsid w:val="00CB62EB"/>
    <w:rsid w:val="00CD295B"/>
    <w:rsid w:val="00DD7892"/>
    <w:rsid w:val="00E83C03"/>
    <w:rsid w:val="00ED4492"/>
    <w:rsid w:val="00ED5938"/>
    <w:rsid w:val="00EF1592"/>
    <w:rsid w:val="00F15024"/>
    <w:rsid w:val="00F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3C03"/>
    <w:pPr>
      <w:suppressLineNumbers/>
    </w:pPr>
  </w:style>
  <w:style w:type="table" w:styleId="a4">
    <w:name w:val="Table Grid"/>
    <w:basedOn w:val="a1"/>
    <w:uiPriority w:val="59"/>
    <w:rsid w:val="00E8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0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0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F15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F15024"/>
  </w:style>
  <w:style w:type="character" w:customStyle="1" w:styleId="c4">
    <w:name w:val="c4"/>
    <w:basedOn w:val="a0"/>
    <w:rsid w:val="00F15024"/>
  </w:style>
  <w:style w:type="character" w:customStyle="1" w:styleId="c8">
    <w:name w:val="c8"/>
    <w:basedOn w:val="a0"/>
    <w:rsid w:val="00F15024"/>
  </w:style>
  <w:style w:type="character" w:customStyle="1" w:styleId="c0">
    <w:name w:val="c0"/>
    <w:basedOn w:val="a0"/>
    <w:rsid w:val="00F15024"/>
  </w:style>
  <w:style w:type="character" w:customStyle="1" w:styleId="c3">
    <w:name w:val="c3"/>
    <w:basedOn w:val="a0"/>
    <w:rsid w:val="00F15024"/>
  </w:style>
  <w:style w:type="character" w:customStyle="1" w:styleId="c20">
    <w:name w:val="c20"/>
    <w:basedOn w:val="a0"/>
    <w:rsid w:val="00F15024"/>
  </w:style>
  <w:style w:type="paragraph" w:customStyle="1" w:styleId="c11">
    <w:name w:val="c11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F15024"/>
  </w:style>
  <w:style w:type="character" w:customStyle="1" w:styleId="c23">
    <w:name w:val="c23"/>
    <w:basedOn w:val="a0"/>
    <w:rsid w:val="00F15024"/>
  </w:style>
  <w:style w:type="character" w:customStyle="1" w:styleId="fontstyle01">
    <w:name w:val="fontstyle01"/>
    <w:basedOn w:val="a0"/>
    <w:rsid w:val="007F35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0979A9"/>
    <w:pPr>
      <w:ind w:left="720"/>
      <w:contextualSpacing/>
    </w:pPr>
    <w:rPr>
      <w:szCs w:val="21"/>
    </w:rPr>
  </w:style>
  <w:style w:type="character" w:styleId="a9">
    <w:name w:val="Hyperlink"/>
    <w:basedOn w:val="a0"/>
    <w:uiPriority w:val="99"/>
    <w:semiHidden/>
    <w:unhideWhenUsed/>
    <w:rsid w:val="00FA1654"/>
    <w:rPr>
      <w:strike w:val="0"/>
      <w:dstrike w:val="0"/>
      <w:color w:val="27638C"/>
      <w:u w:val="none"/>
      <w:effect w:val="none"/>
    </w:rPr>
  </w:style>
  <w:style w:type="character" w:customStyle="1" w:styleId="c7">
    <w:name w:val="c7"/>
    <w:basedOn w:val="a0"/>
    <w:rsid w:val="00FA1654"/>
  </w:style>
  <w:style w:type="paragraph" w:customStyle="1" w:styleId="c1">
    <w:name w:val="c1"/>
    <w:basedOn w:val="a"/>
    <w:rsid w:val="00ED5938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styleId="aa">
    <w:name w:val="Strong"/>
    <w:basedOn w:val="a0"/>
    <w:uiPriority w:val="22"/>
    <w:qFormat/>
    <w:rsid w:val="00746917"/>
    <w:rPr>
      <w:b/>
      <w:bCs/>
    </w:rPr>
  </w:style>
  <w:style w:type="character" w:styleId="ab">
    <w:name w:val="Emphasis"/>
    <w:basedOn w:val="a0"/>
    <w:uiPriority w:val="20"/>
    <w:qFormat/>
    <w:rsid w:val="00746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3578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57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28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37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37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88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6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726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53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4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86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1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7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52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4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68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88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435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94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41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362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268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2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86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14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1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64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7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51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76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3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50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267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53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9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9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8062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5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3886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9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7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5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5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84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4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8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37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4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45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17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7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7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685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57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3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1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2020-04-26T11:54:00Z</dcterms:created>
  <dcterms:modified xsi:type="dcterms:W3CDTF">2020-04-26T11:54:00Z</dcterms:modified>
</cp:coreProperties>
</file>