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E" w:rsidRPr="007D3BFE" w:rsidRDefault="007D3BFE" w:rsidP="007D3BFE">
      <w:pPr>
        <w:jc w:val="center"/>
        <w:rPr>
          <w:sz w:val="28"/>
          <w:szCs w:val="28"/>
          <w:u w:val="single"/>
        </w:rPr>
      </w:pPr>
      <w:r w:rsidRPr="007D3BFE">
        <w:rPr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7D3BFE" w:rsidRPr="007D3BFE" w:rsidRDefault="007D3BFE" w:rsidP="007D3BFE">
      <w:pPr>
        <w:jc w:val="center"/>
        <w:rPr>
          <w:sz w:val="28"/>
          <w:szCs w:val="28"/>
          <w:u w:val="single"/>
        </w:rPr>
      </w:pPr>
      <w:r w:rsidRPr="007D3BFE">
        <w:rPr>
          <w:sz w:val="28"/>
          <w:szCs w:val="28"/>
          <w:u w:val="single"/>
        </w:rPr>
        <w:t>«Детский сад № 139»</w:t>
      </w:r>
    </w:p>
    <w:p w:rsidR="007D3BFE" w:rsidRPr="007D3BFE" w:rsidRDefault="007D3BFE" w:rsidP="007D3BFE">
      <w:pPr>
        <w:ind w:right="2154"/>
        <w:jc w:val="center"/>
        <w:rPr>
          <w:sz w:val="28"/>
          <w:szCs w:val="28"/>
          <w:vertAlign w:val="superscript"/>
        </w:rPr>
      </w:pPr>
      <w:r w:rsidRPr="007D3BFE">
        <w:rPr>
          <w:sz w:val="28"/>
          <w:szCs w:val="28"/>
          <w:vertAlign w:val="superscript"/>
        </w:rPr>
        <w:t xml:space="preserve">                                               наименование организации</w:t>
      </w:r>
    </w:p>
    <w:p w:rsidR="007D3BFE" w:rsidRPr="007D3BFE" w:rsidRDefault="007D3BFE" w:rsidP="007D3BFE">
      <w:pPr>
        <w:ind w:right="2154"/>
        <w:jc w:val="center"/>
        <w:rPr>
          <w:bCs/>
          <w:sz w:val="18"/>
          <w:szCs w:val="20"/>
          <w:vertAlign w:val="super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5"/>
        <w:gridCol w:w="1737"/>
        <w:gridCol w:w="1872"/>
      </w:tblGrid>
      <w:tr w:rsidR="007D3BFE" w:rsidRPr="007D3BFE" w:rsidTr="00A62460">
        <w:trPr>
          <w:jc w:val="center"/>
        </w:trPr>
        <w:tc>
          <w:tcPr>
            <w:tcW w:w="3255" w:type="dxa"/>
            <w:vAlign w:val="bottom"/>
          </w:tcPr>
          <w:p w:rsidR="007D3BFE" w:rsidRPr="007D3BFE" w:rsidRDefault="007D3BFE" w:rsidP="007D3BFE">
            <w:pPr>
              <w:ind w:firstLine="2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BFE" w:rsidRPr="007D3BFE" w:rsidRDefault="007D3BFE" w:rsidP="007D3BFE">
            <w:pPr>
              <w:jc w:val="center"/>
              <w:rPr>
                <w:bCs/>
                <w:sz w:val="28"/>
                <w:szCs w:val="28"/>
              </w:rPr>
            </w:pPr>
            <w:r w:rsidRPr="007D3BFE">
              <w:rPr>
                <w:bCs/>
                <w:sz w:val="28"/>
                <w:szCs w:val="28"/>
              </w:rPr>
              <w:t>Номер</w:t>
            </w:r>
          </w:p>
          <w:p w:rsidR="007D3BFE" w:rsidRPr="007D3BFE" w:rsidRDefault="007D3BFE" w:rsidP="007D3BFE">
            <w:pPr>
              <w:jc w:val="center"/>
              <w:rPr>
                <w:bCs/>
                <w:sz w:val="28"/>
                <w:szCs w:val="28"/>
              </w:rPr>
            </w:pPr>
            <w:r w:rsidRPr="007D3BFE">
              <w:rPr>
                <w:bCs/>
                <w:sz w:val="28"/>
                <w:szCs w:val="28"/>
              </w:rPr>
              <w:t>документа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D3BFE" w:rsidRPr="007D3BFE" w:rsidRDefault="007D3BFE" w:rsidP="007D3BFE">
            <w:pPr>
              <w:ind w:left="-122" w:right="-94"/>
              <w:jc w:val="center"/>
              <w:rPr>
                <w:bCs/>
                <w:sz w:val="28"/>
                <w:szCs w:val="28"/>
              </w:rPr>
            </w:pPr>
            <w:r w:rsidRPr="007D3BFE">
              <w:rPr>
                <w:bCs/>
                <w:sz w:val="28"/>
                <w:szCs w:val="28"/>
              </w:rPr>
              <w:t>Дата</w:t>
            </w:r>
          </w:p>
        </w:tc>
      </w:tr>
      <w:tr w:rsidR="007D3BFE" w:rsidRPr="007D3BFE" w:rsidTr="00A62460">
        <w:trPr>
          <w:trHeight w:val="471"/>
          <w:jc w:val="center"/>
        </w:trPr>
        <w:tc>
          <w:tcPr>
            <w:tcW w:w="3255" w:type="dxa"/>
            <w:hideMark/>
          </w:tcPr>
          <w:p w:rsidR="007D3BFE" w:rsidRPr="007D3BFE" w:rsidRDefault="007D3BFE" w:rsidP="007D3BFE">
            <w:pPr>
              <w:ind w:right="113"/>
              <w:rPr>
                <w:b/>
                <w:bCs/>
                <w:sz w:val="32"/>
                <w:szCs w:val="32"/>
              </w:rPr>
            </w:pPr>
            <w:r w:rsidRPr="007D3BFE">
              <w:rPr>
                <w:b/>
                <w:bCs/>
                <w:sz w:val="32"/>
                <w:szCs w:val="32"/>
              </w:rPr>
              <w:t xml:space="preserve">                      ПРИКАЗ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FE" w:rsidRPr="007D3BFE" w:rsidRDefault="007D3BFE" w:rsidP="007D3BFE">
            <w:pPr>
              <w:jc w:val="center"/>
              <w:rPr>
                <w:bCs/>
                <w:sz w:val="28"/>
                <w:szCs w:val="28"/>
              </w:rPr>
            </w:pPr>
            <w:r w:rsidRPr="007D3BFE">
              <w:rPr>
                <w:bCs/>
                <w:sz w:val="28"/>
                <w:szCs w:val="28"/>
              </w:rPr>
              <w:t>02-03/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FE" w:rsidRPr="007D3BFE" w:rsidRDefault="007D3BFE" w:rsidP="007D3BFE">
            <w:pPr>
              <w:jc w:val="center"/>
              <w:rPr>
                <w:bCs/>
                <w:sz w:val="28"/>
                <w:szCs w:val="28"/>
              </w:rPr>
            </w:pPr>
            <w:r w:rsidRPr="007D3BFE">
              <w:rPr>
                <w:bCs/>
                <w:sz w:val="28"/>
                <w:szCs w:val="28"/>
              </w:rPr>
              <w:t xml:space="preserve">25.01.2016г. </w:t>
            </w:r>
          </w:p>
        </w:tc>
      </w:tr>
    </w:tbl>
    <w:p w:rsidR="00C90208" w:rsidRDefault="00C90208"/>
    <w:tbl>
      <w:tblPr>
        <w:tblW w:w="124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2"/>
        <w:gridCol w:w="3179"/>
      </w:tblGrid>
      <w:tr w:rsidR="007D3BFE" w:rsidRPr="00E33C60" w:rsidTr="00A62460">
        <w:tc>
          <w:tcPr>
            <w:tcW w:w="9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BFE" w:rsidRPr="00E33C60" w:rsidRDefault="007D3BFE" w:rsidP="00A6246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7D3BFE" w:rsidRPr="00E33C60" w:rsidRDefault="007D3BFE" w:rsidP="00A6246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7D3BFE" w:rsidRPr="00E33C60" w:rsidRDefault="007D3BFE" w:rsidP="00A6246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 w:rsidRPr="00E33C60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 xml:space="preserve">О разработке локальных актов по питанию МДОУ </w:t>
            </w:r>
            <w:r w:rsidR="00C8210C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 xml:space="preserve">«Детский сад </w:t>
            </w:r>
            <w:r w:rsidRPr="00E33C60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№ 139</w:t>
            </w:r>
            <w:r w:rsidR="00C8210C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7D3BFE" w:rsidRPr="00C8210C" w:rsidRDefault="007D3BFE" w:rsidP="00A62460">
            <w:pPr>
              <w:widowControl w:val="0"/>
              <w:suppressAutoHyphens/>
              <w:autoSpaceDN w:val="0"/>
              <w:snapToGrid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E33C60">
              <w:rPr>
                <w:bCs/>
                <w:sz w:val="28"/>
                <w:szCs w:val="28"/>
                <w:lang w:eastAsia="ar-SA"/>
              </w:rPr>
              <w:t xml:space="preserve">На основании Закона Российской Федерации "Об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 w:rsidRPr="00E33C60">
              <w:rPr>
                <w:bCs/>
                <w:sz w:val="28"/>
                <w:szCs w:val="28"/>
                <w:lang w:eastAsia="ar-SA"/>
              </w:rPr>
              <w:t xml:space="preserve">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</w:t>
            </w:r>
            <w:proofErr w:type="spellStart"/>
            <w:r w:rsidRPr="00E33C60">
              <w:rPr>
                <w:bCs/>
                <w:sz w:val="28"/>
                <w:szCs w:val="28"/>
                <w:lang w:eastAsia="ar-SA"/>
              </w:rPr>
              <w:t>продуктов",</w:t>
            </w:r>
            <w:hyperlink r:id="rId5" w:anchor="_blank" w:history="1">
              <w:r w:rsidRPr="00E33C6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СанПиН</w:t>
              </w:r>
              <w:proofErr w:type="spellEnd"/>
              <w:r w:rsidRPr="00E33C6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 xml:space="preserve"> 2.4.1.3049-13</w:t>
              </w:r>
            </w:hyperlink>
            <w:r w:rsidRPr="00E33C60">
              <w:rPr>
                <w:sz w:val="28"/>
                <w:szCs w:val="28"/>
                <w:u w:val="single"/>
                <w:lang w:eastAsia="ar-SA"/>
              </w:rPr>
              <w:t>,</w:t>
            </w:r>
            <w:r w:rsidRPr="00E33C60">
              <w:rPr>
                <w:sz w:val="28"/>
                <w:szCs w:val="28"/>
                <w:lang w:eastAsia="ar-SA"/>
              </w:rPr>
              <w:t xml:space="preserve"> </w:t>
            </w:r>
            <w:r w:rsidRPr="00E33C60">
              <w:rPr>
                <w:bCs/>
                <w:sz w:val="28"/>
                <w:szCs w:val="28"/>
                <w:lang w:eastAsia="ar-SA"/>
              </w:rPr>
              <w:t xml:space="preserve">Уставом МДОУ </w:t>
            </w:r>
            <w:r w:rsidR="00C8210C" w:rsidRPr="00C8210C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«Детский сад № 139»</w:t>
            </w:r>
          </w:p>
          <w:p w:rsidR="007D3BFE" w:rsidRPr="00E33C60" w:rsidRDefault="007D3BFE" w:rsidP="00A6246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eastAsia="ja-JP" w:bidi="fa-IR"/>
              </w:rPr>
            </w:pPr>
            <w:r w:rsidRPr="00E33C60">
              <w:rPr>
                <w:bCs/>
                <w:sz w:val="28"/>
                <w:szCs w:val="28"/>
                <w:lang w:eastAsia="ar-SA"/>
              </w:rPr>
              <w:t>с учетом обеспечения качества и безопасности питания.</w:t>
            </w:r>
            <w:r w:rsidRPr="00E33C60">
              <w:rPr>
                <w:bCs/>
                <w:sz w:val="28"/>
                <w:szCs w:val="28"/>
                <w:lang w:eastAsia="ar-SA"/>
              </w:rPr>
              <w:tab/>
            </w:r>
          </w:p>
        </w:tc>
        <w:tc>
          <w:tcPr>
            <w:tcW w:w="3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FE" w:rsidRPr="00E33C60" w:rsidRDefault="007D3BFE" w:rsidP="00A62460">
            <w:pPr>
              <w:widowControl w:val="0"/>
              <w:suppressAutoHyphens/>
              <w:autoSpaceDN w:val="0"/>
              <w:snapToGrid w:val="0"/>
              <w:ind w:left="1941"/>
              <w:textAlignment w:val="baseline"/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7D3BFE" w:rsidRPr="000750CB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D3BFE" w:rsidRPr="000750CB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0750CB">
        <w:rPr>
          <w:rFonts w:eastAsia="Andale Sans UI" w:cs="Tahoma"/>
          <w:b/>
          <w:bCs/>
          <w:kern w:val="3"/>
          <w:sz w:val="28"/>
          <w:szCs w:val="28"/>
          <w:lang w:val="de-DE" w:eastAsia="ja-JP" w:bidi="fa-IR"/>
        </w:rPr>
        <w:t>ПРИКАЗЫВАЮ:</w:t>
      </w:r>
    </w:p>
    <w:p w:rsidR="007D3BFE" w:rsidRPr="000750CB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7D3BFE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750CB">
        <w:rPr>
          <w:rFonts w:eastAsia="Andale Sans UI" w:cs="Tahoma"/>
          <w:kern w:val="3"/>
          <w:sz w:val="28"/>
          <w:szCs w:val="28"/>
          <w:lang w:eastAsia="ja-JP" w:bidi="fa-IR"/>
        </w:rPr>
        <w:t>1.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Создать комиссию по разработке положений: </w:t>
      </w:r>
    </w:p>
    <w:p w:rsidR="007D3BFE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«Положение об организации питания</w:t>
      </w:r>
      <w:r w:rsidR="00C8210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C8210C" w:rsidRPr="00E33C60">
        <w:rPr>
          <w:bCs/>
          <w:sz w:val="28"/>
          <w:szCs w:val="28"/>
          <w:lang w:eastAsia="ar-SA"/>
        </w:rPr>
        <w:t xml:space="preserve">МДОУ </w:t>
      </w:r>
      <w:r w:rsidR="00C8210C" w:rsidRPr="00C8210C">
        <w:rPr>
          <w:rFonts w:eastAsia="Andale Sans UI"/>
          <w:kern w:val="3"/>
          <w:sz w:val="28"/>
          <w:szCs w:val="28"/>
          <w:lang w:eastAsia="ja-JP" w:bidi="fa-IR"/>
        </w:rPr>
        <w:t>«Детский сад № 139»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; </w:t>
      </w:r>
    </w:p>
    <w:p w:rsidR="007D3BFE" w:rsidRDefault="007D3BFE" w:rsidP="007D3BF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«Положение о совете по питанию</w:t>
      </w:r>
      <w:r w:rsidR="00C8210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C8210C" w:rsidRPr="00E33C60">
        <w:rPr>
          <w:bCs/>
          <w:sz w:val="28"/>
          <w:szCs w:val="28"/>
          <w:lang w:eastAsia="ar-SA"/>
        </w:rPr>
        <w:t xml:space="preserve">МДОУ </w:t>
      </w:r>
      <w:r w:rsidR="00C8210C" w:rsidRPr="00C8210C">
        <w:rPr>
          <w:rFonts w:eastAsia="Andale Sans UI"/>
          <w:kern w:val="3"/>
          <w:sz w:val="28"/>
          <w:szCs w:val="28"/>
          <w:lang w:eastAsia="ja-JP" w:bidi="fa-IR"/>
        </w:rPr>
        <w:t>«Детский сад № 139»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; </w:t>
      </w:r>
    </w:p>
    <w:p w:rsidR="00C8210C" w:rsidRDefault="007D3BFE" w:rsidP="00C8210C">
      <w:pPr>
        <w:tabs>
          <w:tab w:val="left" w:pos="4095"/>
        </w:tabs>
        <w:rPr>
          <w:sz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«Положение о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бракеражной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комиссии</w:t>
      </w:r>
      <w:r w:rsidR="00C8210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7D3BFE" w:rsidRDefault="007D3BFE" w:rsidP="007D3BFE">
      <w:pPr>
        <w:tabs>
          <w:tab w:val="left" w:pos="4095"/>
        </w:tabs>
        <w:rPr>
          <w:sz w:val="28"/>
        </w:rPr>
      </w:pPr>
      <w:r>
        <w:rPr>
          <w:sz w:val="28"/>
        </w:rPr>
        <w:t xml:space="preserve">в составе: заведующий </w:t>
      </w:r>
      <w:proofErr w:type="spellStart"/>
      <w:r>
        <w:rPr>
          <w:sz w:val="28"/>
        </w:rPr>
        <w:t>Букарина</w:t>
      </w:r>
      <w:proofErr w:type="spellEnd"/>
      <w:r>
        <w:rPr>
          <w:sz w:val="28"/>
        </w:rPr>
        <w:t xml:space="preserve"> Е.П., </w:t>
      </w:r>
    </w:p>
    <w:p w:rsidR="007D3BFE" w:rsidRDefault="007D3BFE" w:rsidP="007D3BFE">
      <w:pPr>
        <w:tabs>
          <w:tab w:val="left" w:pos="4095"/>
        </w:tabs>
        <w:rPr>
          <w:sz w:val="28"/>
        </w:rPr>
      </w:pPr>
      <w:r>
        <w:rPr>
          <w:sz w:val="28"/>
        </w:rPr>
        <w:t>старшая медсестра Волкова Е.В.,</w:t>
      </w:r>
    </w:p>
    <w:p w:rsidR="007D3BFE" w:rsidRDefault="00C8210C" w:rsidP="007D3BFE">
      <w:pPr>
        <w:tabs>
          <w:tab w:val="left" w:pos="4095"/>
        </w:tabs>
        <w:rPr>
          <w:sz w:val="28"/>
        </w:rPr>
      </w:pPr>
      <w:r>
        <w:rPr>
          <w:sz w:val="28"/>
        </w:rPr>
        <w:t>бухгалтер Грачева А.В.</w:t>
      </w:r>
    </w:p>
    <w:p w:rsidR="007D3BFE" w:rsidRPr="00E33C60" w:rsidRDefault="007D3BFE" w:rsidP="007D3BFE">
      <w:pPr>
        <w:tabs>
          <w:tab w:val="left" w:pos="4095"/>
        </w:tabs>
        <w:rPr>
          <w:sz w:val="28"/>
        </w:rPr>
      </w:pPr>
      <w:r>
        <w:rPr>
          <w:sz w:val="28"/>
        </w:rPr>
        <w:t>2. Утвердить разработанные Положения до 01.09.201</w:t>
      </w:r>
      <w:r w:rsidR="00C8210C">
        <w:rPr>
          <w:sz w:val="28"/>
        </w:rPr>
        <w:t>7</w:t>
      </w:r>
      <w:r>
        <w:rPr>
          <w:sz w:val="28"/>
        </w:rPr>
        <w:t>г</w:t>
      </w:r>
      <w:r w:rsidR="00C8210C">
        <w:rPr>
          <w:sz w:val="28"/>
        </w:rPr>
        <w:t>.</w:t>
      </w:r>
      <w:bookmarkStart w:id="0" w:name="_GoBack"/>
      <w:bookmarkEnd w:id="0"/>
    </w:p>
    <w:p w:rsidR="007D3BFE" w:rsidRDefault="007D3BFE" w:rsidP="007D3BFE">
      <w:r>
        <w:t xml:space="preserve">  </w:t>
      </w:r>
    </w:p>
    <w:p w:rsidR="007D3BFE" w:rsidRDefault="007D3BFE" w:rsidP="007D3BFE"/>
    <w:p w:rsidR="007D3BFE" w:rsidRDefault="007D3BFE" w:rsidP="007D3BFE"/>
    <w:p w:rsidR="007D3BFE" w:rsidRDefault="007D3BFE" w:rsidP="007D3BFE"/>
    <w:p w:rsidR="007D3BFE" w:rsidRPr="00DE6006" w:rsidRDefault="007D3BFE" w:rsidP="007D3BFE">
      <w:pPr>
        <w:jc w:val="center"/>
        <w:rPr>
          <w:sz w:val="28"/>
          <w:szCs w:val="28"/>
        </w:rPr>
      </w:pPr>
      <w:r w:rsidRPr="00DE6006">
        <w:rPr>
          <w:sz w:val="28"/>
          <w:szCs w:val="28"/>
        </w:rPr>
        <w:t xml:space="preserve">Заведующий ______________________________ </w:t>
      </w:r>
      <w:proofErr w:type="spellStart"/>
      <w:r w:rsidRPr="00DE6006">
        <w:rPr>
          <w:sz w:val="28"/>
          <w:szCs w:val="28"/>
        </w:rPr>
        <w:t>Букарина</w:t>
      </w:r>
      <w:proofErr w:type="spellEnd"/>
      <w:r w:rsidRPr="00DE6006">
        <w:rPr>
          <w:sz w:val="28"/>
          <w:szCs w:val="28"/>
        </w:rPr>
        <w:t xml:space="preserve"> Е.П.</w:t>
      </w:r>
    </w:p>
    <w:p w:rsidR="007D3BFE" w:rsidRPr="00DE6006" w:rsidRDefault="007D3BFE" w:rsidP="007D3BFE">
      <w:pPr>
        <w:rPr>
          <w:sz w:val="28"/>
          <w:szCs w:val="28"/>
        </w:rPr>
      </w:pPr>
    </w:p>
    <w:p w:rsidR="007D3BFE" w:rsidRDefault="007D3BFE"/>
    <w:sectPr w:rsidR="007D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FE"/>
    <w:rsid w:val="007D3BFE"/>
    <w:rsid w:val="00C8210C"/>
    <w:rsid w:val="00C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19/sanpi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139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2</dc:creator>
  <cp:keywords/>
  <dc:description/>
  <cp:lastModifiedBy>Пользователь</cp:lastModifiedBy>
  <cp:revision>2</cp:revision>
  <cp:lastPrinted>2016-10-11T06:27:00Z</cp:lastPrinted>
  <dcterms:created xsi:type="dcterms:W3CDTF">2016-01-27T11:32:00Z</dcterms:created>
  <dcterms:modified xsi:type="dcterms:W3CDTF">2016-10-11T06:28:00Z</dcterms:modified>
</cp:coreProperties>
</file>