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78" w:rsidRPr="00A62D59" w:rsidRDefault="00262F78" w:rsidP="00422D9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Приложение № 2</w:t>
      </w:r>
    </w:p>
    <w:p w:rsidR="00262F78" w:rsidRPr="00A62D59" w:rsidRDefault="00262F78" w:rsidP="00422D9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 xml:space="preserve">к договору об образовании </w:t>
      </w:r>
      <w:proofErr w:type="gramStart"/>
      <w:r w:rsidRPr="00A62D59">
        <w:rPr>
          <w:rFonts w:ascii="Times New Roman" w:hAnsi="Times New Roman"/>
          <w:sz w:val="18"/>
          <w:szCs w:val="18"/>
        </w:rPr>
        <w:t>от</w:t>
      </w:r>
      <w:proofErr w:type="gramEnd"/>
      <w:r w:rsidRPr="00A62D59">
        <w:rPr>
          <w:rFonts w:ascii="Times New Roman" w:hAnsi="Times New Roman"/>
          <w:sz w:val="18"/>
          <w:szCs w:val="18"/>
        </w:rPr>
        <w:t xml:space="preserve"> _________________</w:t>
      </w:r>
    </w:p>
    <w:p w:rsidR="00262F78" w:rsidRPr="00A62D59" w:rsidRDefault="00262F78" w:rsidP="00F904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С 01 января 2015 года льготы по родительской плате заменены на компенсацию родительской платы, выплачиваемую родителям (законным представителям) из средств  областного и городского бюджетов.</w:t>
      </w:r>
    </w:p>
    <w:p w:rsidR="00262F78" w:rsidRPr="00A62D59" w:rsidRDefault="00262F78" w:rsidP="00F9049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 xml:space="preserve">Компенсация родительской платы, выплачиваемая из средств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 xml:space="preserve">областного </w:t>
      </w:r>
      <w:r w:rsidRPr="00A62D59">
        <w:rPr>
          <w:rFonts w:ascii="Times New Roman" w:hAnsi="Times New Roman"/>
          <w:sz w:val="18"/>
          <w:szCs w:val="18"/>
        </w:rPr>
        <w:t>бюджета в размерах, установленных в Социальном кодексе Ярославской области (графы 4, 7 и 10 таблицы), назначается всем гражданам, дети которых обучаются в муниципальных и частных дошкольных образовательных организациях. Порядок назначения и выплаты компенсации части родительской платы, утвержден приказом департамента образования области от 25.03.2014 № 10-нп.</w:t>
      </w:r>
    </w:p>
    <w:p w:rsidR="00262F78" w:rsidRPr="00A62D59" w:rsidRDefault="00262F78" w:rsidP="00F904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bookmarkStart w:id="0" w:name="sub_1021"/>
      <w:r w:rsidRPr="00A62D59">
        <w:rPr>
          <w:rFonts w:ascii="Times New Roman" w:hAnsi="Times New Roman"/>
          <w:sz w:val="18"/>
          <w:szCs w:val="18"/>
        </w:rPr>
        <w:t>В соответствии с указанным Порядком для получения компенсации, установленной Социальным кодексом Ярославской области, родители (законные представители) ребенка представляют в образовательную организацию по месту обучения ребенка:</w:t>
      </w:r>
    </w:p>
    <w:bookmarkEnd w:id="0"/>
    <w:p w:rsidR="00262F78" w:rsidRPr="00A62D59" w:rsidRDefault="00262F78" w:rsidP="00F904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а) заявление на выплату компенсации;</w:t>
      </w:r>
    </w:p>
    <w:p w:rsidR="00262F78" w:rsidRPr="00A62D59" w:rsidRDefault="00262F78" w:rsidP="00F904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б) копии следующих документов (с предъявлением оригиналов):</w:t>
      </w:r>
    </w:p>
    <w:p w:rsidR="00262F78" w:rsidRPr="00A62D59" w:rsidRDefault="00262F78" w:rsidP="00F904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- документ, удостоверяющий личность заявителя;</w:t>
      </w:r>
    </w:p>
    <w:p w:rsidR="00262F78" w:rsidRPr="00A62D59" w:rsidRDefault="00262F78" w:rsidP="00F904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- свидетельства о рождении детей;</w:t>
      </w:r>
    </w:p>
    <w:p w:rsidR="00262F78" w:rsidRPr="00A62D59" w:rsidRDefault="00262F78" w:rsidP="00F904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- свидетельство о браке (расторжении брака) в случае несоответствия фамилии родителя и ребенка.</w:t>
      </w:r>
    </w:p>
    <w:p w:rsidR="00262F78" w:rsidRPr="00A62D59" w:rsidRDefault="00262F78" w:rsidP="00F90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 xml:space="preserve">2.1. Компенсация родительской платы, выплачиваемая из средств </w:t>
      </w:r>
      <w:r w:rsidRPr="00A62D59">
        <w:rPr>
          <w:rFonts w:ascii="Times New Roman" w:hAnsi="Times New Roman"/>
          <w:b/>
          <w:sz w:val="18"/>
          <w:szCs w:val="18"/>
        </w:rPr>
        <w:t>городского</w:t>
      </w:r>
      <w:r w:rsidRPr="00A62D59">
        <w:rPr>
          <w:rFonts w:ascii="Times New Roman" w:hAnsi="Times New Roman"/>
          <w:sz w:val="18"/>
          <w:szCs w:val="18"/>
        </w:rPr>
        <w:t xml:space="preserve"> бюджета в размерах, установленных решением муниципалитета города Ярославля от 02.10.2014 № 401 (графы 5, 8 и 11 таблицы), назначается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отдельным</w:t>
      </w:r>
      <w:r w:rsidRPr="00A62D59">
        <w:rPr>
          <w:rFonts w:ascii="Times New Roman" w:hAnsi="Times New Roman"/>
          <w:sz w:val="18"/>
          <w:szCs w:val="18"/>
        </w:rPr>
        <w:t xml:space="preserve"> категориям граждан,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проживающим на территории города Ярославля,</w:t>
      </w:r>
      <w:r w:rsidRPr="00A62D59">
        <w:rPr>
          <w:rFonts w:ascii="Times New Roman" w:hAnsi="Times New Roman"/>
          <w:sz w:val="18"/>
          <w:szCs w:val="18"/>
        </w:rPr>
        <w:t xml:space="preserve"> дети которых обучаются в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муниципальных дошкольных образовательных организациях.</w:t>
      </w:r>
    </w:p>
    <w:p w:rsidR="00262F78" w:rsidRPr="00A62D59" w:rsidRDefault="00262F78" w:rsidP="00F904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Для получения компенсации, установленной решением муниципалитета города Ярославля от 02.10.2014 № 401, родители (законные представители) ребенка представляют в образовательную организацию по месту обучения ребенка: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а) заявление родителя (законного представителя) о предоставлении компенсации;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б) документ (его копию), удостоверяющий личность родителя (законного представителя);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 xml:space="preserve">в) документ (его копию), подтверждающий регистрацию родителя (законного представителя) </w:t>
      </w:r>
      <w:r w:rsidRPr="00A62D59">
        <w:rPr>
          <w:rFonts w:ascii="Times New Roman" w:hAnsi="Times New Roman"/>
          <w:color w:val="000000"/>
          <w:sz w:val="18"/>
          <w:szCs w:val="18"/>
        </w:rPr>
        <w:t>на территории города Ярославля по месту жительства или</w:t>
      </w:r>
      <w:r w:rsidRPr="00A62D59">
        <w:rPr>
          <w:rFonts w:ascii="Times New Roman" w:hAnsi="Times New Roman"/>
          <w:sz w:val="18"/>
          <w:szCs w:val="18"/>
        </w:rPr>
        <w:t xml:space="preserve"> по месту пребывания (не предоставляется в случае наличия отметки о регистрации в паспорте родителя (законного представителя));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г) свидетельство (его копию) о рождении ребенка;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62D59">
        <w:rPr>
          <w:rFonts w:ascii="Times New Roman" w:hAnsi="Times New Roman"/>
          <w:sz w:val="18"/>
          <w:szCs w:val="18"/>
        </w:rPr>
        <w:t>д</w:t>
      </w:r>
      <w:proofErr w:type="spellEnd"/>
      <w:r w:rsidRPr="00A62D59">
        <w:rPr>
          <w:rFonts w:ascii="Times New Roman" w:hAnsi="Times New Roman"/>
          <w:sz w:val="18"/>
          <w:szCs w:val="18"/>
        </w:rPr>
        <w:t>) документ (его копию) органа опеки и попечительства об установлении над ребенком опеки (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при необходимости</w:t>
      </w:r>
      <w:r w:rsidRPr="00A62D59">
        <w:rPr>
          <w:rFonts w:ascii="Times New Roman" w:hAnsi="Times New Roman"/>
          <w:sz w:val="18"/>
          <w:szCs w:val="18"/>
        </w:rPr>
        <w:t>);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е) свидетельство (его копию) о браке (расторжении брака) в случае несоответствия в свидетельстве о рождении ребенка и в документе, удостоверяющем личность родителя, фамилии родителя;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и) иные документы (их копии), подтверждающие право на получение компенсации: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 xml:space="preserve">-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многодетные семьи</w:t>
      </w:r>
      <w:r w:rsidRPr="00A62D59">
        <w:rPr>
          <w:rFonts w:ascii="Times New Roman" w:hAnsi="Times New Roman"/>
          <w:sz w:val="18"/>
          <w:szCs w:val="18"/>
        </w:rPr>
        <w:t xml:space="preserve"> - удостоверение многодетной семьи, выдаваемого органами социальной защиты населения Ярославля и Ярославской области. В случае, когда в семье имеются дети, достигшие возраста 18 лет и продолжающие обучение по очной форме обучения в образовательной организации, предоставляется справка из образовательной организаци</w:t>
      </w:r>
      <w:proofErr w:type="gramStart"/>
      <w:r w:rsidRPr="00A62D59">
        <w:rPr>
          <w:rFonts w:ascii="Times New Roman" w:hAnsi="Times New Roman"/>
          <w:sz w:val="18"/>
          <w:szCs w:val="18"/>
        </w:rPr>
        <w:t>и(</w:t>
      </w:r>
      <w:proofErr w:type="gramEnd"/>
      <w:r w:rsidRPr="00A62D59">
        <w:rPr>
          <w:rFonts w:ascii="Times New Roman" w:hAnsi="Times New Roman"/>
          <w:sz w:val="18"/>
          <w:szCs w:val="18"/>
        </w:rPr>
        <w:t>справка действительна в течение 14 календарных дней с даты ее получения);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 xml:space="preserve">-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семьи, потерявшие кормильца в местах ведения боевых действий</w:t>
      </w:r>
      <w:r w:rsidRPr="00A62D59">
        <w:rPr>
          <w:rFonts w:ascii="Times New Roman" w:hAnsi="Times New Roman"/>
          <w:sz w:val="18"/>
          <w:szCs w:val="18"/>
        </w:rPr>
        <w:t xml:space="preserve"> - свидетельство о смерти одного из родителей (законных представителей) и документ, подтверждающий исполнение им обязанностей военной службы (служебных обязанностей). Места ведения боевых действий определяются  в соответствии с Федеральным законом от 12.01.1995 № 5-ФЗ «О ветеранах;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A62D59">
        <w:rPr>
          <w:rFonts w:ascii="Times New Roman" w:hAnsi="Times New Roman"/>
          <w:sz w:val="18"/>
          <w:szCs w:val="18"/>
        </w:rPr>
        <w:t xml:space="preserve">-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 xml:space="preserve">семьи, в которых один из родителей подвергся воздействию радиации вследствие катастрофы на Чернобыльской АЭС, аварии на ПО «Маяк» и сбросов радиоактивных отходов в реку </w:t>
      </w:r>
      <w:proofErr w:type="spellStart"/>
      <w:r w:rsidRPr="00A62D59">
        <w:rPr>
          <w:rFonts w:ascii="Times New Roman" w:hAnsi="Times New Roman"/>
          <w:b/>
          <w:sz w:val="18"/>
          <w:szCs w:val="18"/>
          <w:u w:val="single"/>
        </w:rPr>
        <w:t>Теча</w:t>
      </w:r>
      <w:proofErr w:type="spellEnd"/>
      <w:r w:rsidRPr="00A62D59">
        <w:rPr>
          <w:rFonts w:ascii="Times New Roman" w:hAnsi="Times New Roman"/>
          <w:b/>
          <w:sz w:val="18"/>
          <w:szCs w:val="18"/>
          <w:u w:val="single"/>
        </w:rPr>
        <w:t xml:space="preserve">, а также ядерных испытаний на Семипалатинском </w:t>
      </w:r>
      <w:proofErr w:type="spellStart"/>
      <w:r w:rsidRPr="00A62D59">
        <w:rPr>
          <w:rFonts w:ascii="Times New Roman" w:hAnsi="Times New Roman"/>
          <w:b/>
          <w:sz w:val="18"/>
          <w:szCs w:val="18"/>
          <w:u w:val="single"/>
        </w:rPr>
        <w:t>полигоне</w:t>
      </w:r>
      <w:r w:rsidRPr="00A62D59">
        <w:rPr>
          <w:rFonts w:ascii="Times New Roman" w:hAnsi="Times New Roman"/>
          <w:sz w:val="18"/>
          <w:szCs w:val="18"/>
        </w:rPr>
        <w:t>-удостоверение</w:t>
      </w:r>
      <w:proofErr w:type="spellEnd"/>
      <w:r w:rsidRPr="00A62D59">
        <w:rPr>
          <w:rFonts w:ascii="Times New Roman" w:hAnsi="Times New Roman"/>
          <w:sz w:val="18"/>
          <w:szCs w:val="18"/>
        </w:rPr>
        <w:t>, выдаваемое органами социальной защиты населения, и свидетельство о смерти, в случае смерти родителя (законного представителя), отнесенного к категории граждан, подвергшихся воздействию радиации,</w:t>
      </w:r>
      <w:proofErr w:type="gramEnd"/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- м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алоимущие семьи, в которых один из родителей (законных представителей) является работником муниципального дошкольного образовательного учреждения</w:t>
      </w:r>
      <w:r w:rsidRPr="00A62D59">
        <w:rPr>
          <w:rFonts w:ascii="Times New Roman" w:hAnsi="Times New Roman"/>
          <w:sz w:val="18"/>
          <w:szCs w:val="18"/>
        </w:rPr>
        <w:t xml:space="preserve"> - справка органа социальной защиты населения Ярославля и Ярославской области установленной формы о признании семьи малоимущей и справка с места работы родителя (законного представителя) (справка действительна в течение 14 календарных дней </w:t>
      </w:r>
      <w:proofErr w:type="gramStart"/>
      <w:r w:rsidRPr="00A62D59">
        <w:rPr>
          <w:rFonts w:ascii="Times New Roman" w:hAnsi="Times New Roman"/>
          <w:sz w:val="18"/>
          <w:szCs w:val="18"/>
        </w:rPr>
        <w:t>с даты</w:t>
      </w:r>
      <w:proofErr w:type="gramEnd"/>
      <w:r w:rsidRPr="00A62D59">
        <w:rPr>
          <w:rFonts w:ascii="Times New Roman" w:hAnsi="Times New Roman"/>
          <w:sz w:val="18"/>
          <w:szCs w:val="18"/>
        </w:rPr>
        <w:t xml:space="preserve"> ее получения);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 xml:space="preserve">-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 xml:space="preserve">одинокие матери </w:t>
      </w:r>
      <w:r w:rsidRPr="00A62D59">
        <w:rPr>
          <w:rFonts w:ascii="Times New Roman" w:hAnsi="Times New Roman"/>
          <w:sz w:val="18"/>
          <w:szCs w:val="18"/>
        </w:rPr>
        <w:t>- справка о рождении, выдаваемой органами ЗАГС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 xml:space="preserve"> (в случае, если в свидетельстве о рождении ребенка сведения об отце записаны со слов матери)</w:t>
      </w:r>
      <w:r w:rsidRPr="00A62D59">
        <w:rPr>
          <w:rFonts w:ascii="Times New Roman" w:hAnsi="Times New Roman"/>
          <w:sz w:val="18"/>
          <w:szCs w:val="18"/>
        </w:rPr>
        <w:t>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 xml:space="preserve">В случае, когда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одинокие матери</w:t>
      </w:r>
      <w:r w:rsidRPr="00A62D59">
        <w:rPr>
          <w:rFonts w:ascii="Times New Roman" w:hAnsi="Times New Roman"/>
          <w:sz w:val="18"/>
          <w:szCs w:val="18"/>
        </w:rPr>
        <w:t xml:space="preserve">, имеют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среднедушевой доход семьи</w:t>
      </w:r>
      <w:r w:rsidRPr="00A62D59">
        <w:rPr>
          <w:rFonts w:ascii="Times New Roman" w:hAnsi="Times New Roman"/>
          <w:sz w:val="18"/>
          <w:szCs w:val="18"/>
        </w:rPr>
        <w:t xml:space="preserve"> за предыдущий квартал </w:t>
      </w:r>
      <w:r w:rsidRPr="00A62D59">
        <w:rPr>
          <w:rFonts w:ascii="Times New Roman" w:hAnsi="Times New Roman"/>
          <w:sz w:val="18"/>
          <w:szCs w:val="18"/>
          <w:u w:val="single"/>
        </w:rPr>
        <w:t>ниже величины прожиточного минимума в расчете на душу населения</w:t>
      </w:r>
      <w:r w:rsidRPr="00A62D59">
        <w:rPr>
          <w:rFonts w:ascii="Times New Roman" w:hAnsi="Times New Roman"/>
          <w:sz w:val="18"/>
          <w:szCs w:val="18"/>
        </w:rPr>
        <w:t xml:space="preserve">, установленного Губернатором Ярославской области, предоставляется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 xml:space="preserve">справка органа социальной защиты населения Ярославля и Ярославской области </w:t>
      </w:r>
      <w:r w:rsidRPr="00A62D59">
        <w:rPr>
          <w:rFonts w:ascii="Times New Roman" w:hAnsi="Times New Roman"/>
          <w:sz w:val="18"/>
          <w:szCs w:val="18"/>
        </w:rPr>
        <w:t>установленной формы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 xml:space="preserve"> о признании семьи малоимущей</w:t>
      </w:r>
      <w:r w:rsidRPr="00A62D59">
        <w:rPr>
          <w:rFonts w:ascii="Times New Roman" w:hAnsi="Times New Roman"/>
          <w:sz w:val="18"/>
          <w:szCs w:val="18"/>
        </w:rPr>
        <w:t>;</w:t>
      </w:r>
    </w:p>
    <w:p w:rsidR="00262F78" w:rsidRPr="00A62D59" w:rsidRDefault="00262F78" w:rsidP="00F9049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A62D59">
        <w:rPr>
          <w:rFonts w:ascii="Times New Roman" w:hAnsi="Times New Roman"/>
          <w:sz w:val="18"/>
          <w:szCs w:val="18"/>
        </w:rPr>
        <w:lastRenderedPageBreak/>
        <w:t xml:space="preserve">- </w:t>
      </w:r>
      <w:r w:rsidRPr="00A62D59">
        <w:rPr>
          <w:rFonts w:ascii="Times New Roman" w:hAnsi="Times New Roman"/>
          <w:b/>
          <w:sz w:val="18"/>
          <w:szCs w:val="18"/>
          <w:u w:val="single"/>
        </w:rPr>
        <w:t>семьи, в которых один из родителей (законных представителей) является неработающим инвалидом 1 или 2 группы</w:t>
      </w:r>
      <w:r w:rsidRPr="00A62D59">
        <w:rPr>
          <w:rFonts w:ascii="Times New Roman" w:hAnsi="Times New Roman"/>
          <w:sz w:val="18"/>
          <w:szCs w:val="18"/>
        </w:rPr>
        <w:t xml:space="preserve"> - справка, подтверждающая факт установления инвалидности, или удостоверение, выдаваемое федеральным государственным учреждением медико-социальной экспертизы (ранее - врачебно-трудовыми экспертными комиссиями) и трудовая  книжка, в которой последней записью является запись об увольнении (не представляется при наличии в </w:t>
      </w:r>
      <w:r w:rsidRPr="00A62D59">
        <w:rPr>
          <w:rFonts w:ascii="Times New Roman" w:hAnsi="Times New Roman"/>
          <w:bCs/>
          <w:sz w:val="18"/>
          <w:szCs w:val="18"/>
        </w:rPr>
        <w:t>Индивидуальной программе реабилитации инвалида, выдаваемой в соответствии с приказом Министерства здравоохранения и</w:t>
      </w:r>
      <w:proofErr w:type="gramEnd"/>
      <w:r w:rsidRPr="00A62D59">
        <w:rPr>
          <w:rFonts w:ascii="Times New Roman" w:hAnsi="Times New Roman"/>
          <w:bCs/>
          <w:sz w:val="18"/>
          <w:szCs w:val="18"/>
        </w:rPr>
        <w:t xml:space="preserve"> социального развития Российской Федерации от 04.08.2008 № 379н </w:t>
      </w:r>
      <w:proofErr w:type="gramStart"/>
      <w:r w:rsidRPr="00A62D59">
        <w:rPr>
          <w:rFonts w:ascii="Times New Roman" w:hAnsi="Times New Roman"/>
          <w:bCs/>
          <w:sz w:val="18"/>
          <w:szCs w:val="18"/>
        </w:rPr>
        <w:t>федеральными</w:t>
      </w:r>
      <w:proofErr w:type="gramEnd"/>
      <w:r w:rsidRPr="00A62D59">
        <w:rPr>
          <w:rFonts w:ascii="Times New Roman" w:hAnsi="Times New Roman"/>
          <w:bCs/>
          <w:sz w:val="18"/>
          <w:szCs w:val="18"/>
        </w:rPr>
        <w:t xml:space="preserve"> государственными учреждения</w:t>
      </w:r>
      <w:r w:rsidR="0018532E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A62D59">
        <w:rPr>
          <w:rFonts w:ascii="Times New Roman" w:hAnsi="Times New Roman"/>
          <w:bCs/>
          <w:sz w:val="18"/>
          <w:szCs w:val="18"/>
        </w:rPr>
        <w:t>мимедико-социальной</w:t>
      </w:r>
      <w:proofErr w:type="spellEnd"/>
      <w:r w:rsidRPr="00A62D59">
        <w:rPr>
          <w:rFonts w:ascii="Times New Roman" w:hAnsi="Times New Roman"/>
          <w:bCs/>
          <w:sz w:val="18"/>
          <w:szCs w:val="18"/>
        </w:rPr>
        <w:t xml:space="preserve"> экспертизы,</w:t>
      </w:r>
      <w:r w:rsidRPr="00A62D59">
        <w:rPr>
          <w:rFonts w:ascii="Times New Roman" w:hAnsi="Times New Roman"/>
          <w:sz w:val="18"/>
          <w:szCs w:val="18"/>
        </w:rPr>
        <w:t xml:space="preserve"> в разделе «</w:t>
      </w:r>
      <w:r w:rsidRPr="00A62D59">
        <w:rPr>
          <w:rFonts w:ascii="Times New Roman" w:hAnsi="Times New Roman"/>
          <w:bCs/>
          <w:sz w:val="18"/>
          <w:szCs w:val="18"/>
        </w:rPr>
        <w:t xml:space="preserve">Рекомендации о противопоказанных и доступных условиях и видах труда» </w:t>
      </w:r>
      <w:r w:rsidRPr="00A62D59">
        <w:rPr>
          <w:rFonts w:ascii="Times New Roman" w:hAnsi="Times New Roman"/>
          <w:sz w:val="18"/>
          <w:szCs w:val="18"/>
        </w:rPr>
        <w:t>записи о противопоказании (недоступности) любого труда).</w:t>
      </w:r>
    </w:p>
    <w:p w:rsidR="00262F78" w:rsidRPr="00A62D59" w:rsidRDefault="00262F78" w:rsidP="00422D9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1149"/>
        <w:gridCol w:w="1276"/>
        <w:gridCol w:w="1276"/>
        <w:gridCol w:w="1149"/>
        <w:gridCol w:w="1402"/>
        <w:gridCol w:w="1276"/>
        <w:gridCol w:w="1149"/>
        <w:gridCol w:w="1269"/>
        <w:gridCol w:w="1276"/>
      </w:tblGrid>
      <w:tr w:rsidR="00262F78" w:rsidRPr="0022037A" w:rsidTr="0085266E">
        <w:tc>
          <w:tcPr>
            <w:tcW w:w="3085" w:type="dxa"/>
            <w:vMerge w:val="restart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Наименование категории</w:t>
            </w: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2" w:type="dxa"/>
            <w:gridSpan w:val="9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с 01 января 2015</w:t>
            </w:r>
          </w:p>
        </w:tc>
      </w:tr>
      <w:tr w:rsidR="00262F78" w:rsidRPr="0022037A" w:rsidTr="0085266E">
        <w:tc>
          <w:tcPr>
            <w:tcW w:w="3085" w:type="dxa"/>
            <w:vMerge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2" w:type="dxa"/>
            <w:gridSpan w:val="9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выплата компенсации родительской платы</w:t>
            </w:r>
          </w:p>
        </w:tc>
      </w:tr>
      <w:tr w:rsidR="00262F78" w:rsidRPr="0022037A" w:rsidTr="0085266E">
        <w:tc>
          <w:tcPr>
            <w:tcW w:w="3085" w:type="dxa"/>
            <w:vMerge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1" w:type="dxa"/>
            <w:gridSpan w:val="3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на первого ребенка</w:t>
            </w:r>
          </w:p>
        </w:tc>
        <w:tc>
          <w:tcPr>
            <w:tcW w:w="3827" w:type="dxa"/>
            <w:gridSpan w:val="3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на второго ребенка</w:t>
            </w:r>
          </w:p>
        </w:tc>
        <w:tc>
          <w:tcPr>
            <w:tcW w:w="3694" w:type="dxa"/>
            <w:gridSpan w:val="3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на третьего и последующих детей</w:t>
            </w:r>
          </w:p>
        </w:tc>
      </w:tr>
      <w:tr w:rsidR="00262F78" w:rsidRPr="0022037A" w:rsidTr="0085266E">
        <w:tc>
          <w:tcPr>
            <w:tcW w:w="3085" w:type="dxa"/>
            <w:vMerge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общий размер компенсации</w:t>
            </w:r>
          </w:p>
        </w:tc>
        <w:tc>
          <w:tcPr>
            <w:tcW w:w="2552" w:type="dxa"/>
            <w:gridSpan w:val="2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49" w:type="dxa"/>
            <w:vMerge w:val="restart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общий размер компенсации</w:t>
            </w:r>
          </w:p>
        </w:tc>
        <w:tc>
          <w:tcPr>
            <w:tcW w:w="2678" w:type="dxa"/>
            <w:gridSpan w:val="2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49" w:type="dxa"/>
            <w:vMerge w:val="restart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общий размер компенсации</w:t>
            </w:r>
          </w:p>
        </w:tc>
        <w:tc>
          <w:tcPr>
            <w:tcW w:w="2545" w:type="dxa"/>
            <w:gridSpan w:val="2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262F78" w:rsidRPr="0022037A" w:rsidTr="0085266E">
        <w:trPr>
          <w:trHeight w:val="2671"/>
        </w:trPr>
        <w:tc>
          <w:tcPr>
            <w:tcW w:w="3085" w:type="dxa"/>
            <w:vMerge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9" w:type="dxa"/>
            <w:vMerge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в соответствии с Социальным кодеком Ярославской области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в соответствии с решением муниципалитета города Ярославля от 02.10.2014 № 401</w:t>
            </w:r>
          </w:p>
        </w:tc>
        <w:tc>
          <w:tcPr>
            <w:tcW w:w="1149" w:type="dxa"/>
            <w:vMerge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в соответствии с Социальным кодеком Ярославской области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в соответствии с решением муниципалитета города Ярославля от 02.10.2014 № 401</w:t>
            </w:r>
          </w:p>
        </w:tc>
        <w:tc>
          <w:tcPr>
            <w:tcW w:w="1149" w:type="dxa"/>
            <w:vMerge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в соответствии с Социальным кодеком Ярославской области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в соответствии с решением муниципалитета города Ярославля от 02.10.2014 № 401</w:t>
            </w:r>
          </w:p>
        </w:tc>
      </w:tr>
      <w:tr w:rsidR="00262F78" w:rsidRPr="0022037A" w:rsidTr="0085266E">
        <w:trPr>
          <w:trHeight w:val="392"/>
        </w:trPr>
        <w:tc>
          <w:tcPr>
            <w:tcW w:w="3085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02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6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62F78" w:rsidRPr="0022037A" w:rsidTr="0085266E">
        <w:tc>
          <w:tcPr>
            <w:tcW w:w="3085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Многодетные семьи</w:t>
            </w:r>
            <w:r w:rsidRPr="0022037A">
              <w:rPr>
                <w:rFonts w:ascii="Times New Roman" w:hAnsi="Times New Roman"/>
                <w:sz w:val="18"/>
                <w:szCs w:val="18"/>
              </w:rPr>
              <w:t>. Право на получение компенсации сохраняется за семьями, имеющими в своем составе детей, достигших возраста 18 лет и продолжающих обучение в образовательных организациях по очной форме обучения до окончания обучения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402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6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70%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262F78" w:rsidRPr="0022037A" w:rsidTr="0085266E">
        <w:tc>
          <w:tcPr>
            <w:tcW w:w="3085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Семьи, потерявшие кормильца в местах ведения боевых действий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402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6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70%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262F78" w:rsidRPr="0022037A" w:rsidTr="0085266E">
        <w:tc>
          <w:tcPr>
            <w:tcW w:w="3085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2037A">
              <w:rPr>
                <w:rFonts w:ascii="Times New Roman" w:hAnsi="Times New Roman"/>
                <w:b/>
                <w:sz w:val="18"/>
                <w:szCs w:val="18"/>
              </w:rPr>
              <w:t xml:space="preserve">Семьи, имеющие детей, один из родителей (законных представителей) в которых относится к категории граждан, подвергшихся воздействию радиации вследствие катастрофы на Чернобыльской АЭС, аварии на ПО «Маяк» и сбросов радиоактивных отходов в реку </w:t>
            </w:r>
            <w:proofErr w:type="spellStart"/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Теча</w:t>
            </w:r>
            <w:proofErr w:type="spellEnd"/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, а также ядерных испытаний на Семипалатинском полигоне</w:t>
            </w:r>
            <w:proofErr w:type="gramEnd"/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402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6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70%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262F78" w:rsidRPr="0022037A" w:rsidTr="0085266E">
        <w:tc>
          <w:tcPr>
            <w:tcW w:w="3085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 xml:space="preserve">Малоимущие семьи, в которых один из родителей (законных </w:t>
            </w:r>
            <w:r w:rsidRPr="002203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представителей) является работником муниципального дошкольного образовательного учреждения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402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6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70%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262F78" w:rsidRPr="0022037A" w:rsidTr="0085266E">
        <w:tc>
          <w:tcPr>
            <w:tcW w:w="3085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Одинокие матери, имеющие среднедушевой доход семьи за предыдущий квартал ниже величины прожиточного минимума в расчете на душу населения, установленного Губернатором Ярославской области. </w:t>
            </w:r>
            <w:r w:rsidRPr="0022037A">
              <w:rPr>
                <w:rFonts w:ascii="Times New Roman" w:hAnsi="Times New Roman"/>
                <w:sz w:val="18"/>
                <w:szCs w:val="18"/>
              </w:rPr>
              <w:t>Под категорией «одинокие матери» понимаются матери, у детей которых в свидетельстве о рождении сведения об отце отсутствуют либо записаны со слов матери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80%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402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126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70%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262F78" w:rsidRPr="0022037A" w:rsidTr="0085266E">
        <w:tc>
          <w:tcPr>
            <w:tcW w:w="3085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Одинокие матери, за исключением одиноких матерей, имеющих среднедушевой доход семьи за предыдущий квартал ниже величины прожиточного минимума в расчете на душу населения, установленного Губернатором Ярославской области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70%</w:t>
            </w:r>
          </w:p>
        </w:tc>
        <w:tc>
          <w:tcPr>
            <w:tcW w:w="1402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--</w:t>
            </w:r>
          </w:p>
        </w:tc>
        <w:tc>
          <w:tcPr>
            <w:tcW w:w="126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262F78" w:rsidRPr="0022037A" w:rsidTr="0085266E">
        <w:trPr>
          <w:trHeight w:val="1831"/>
        </w:trPr>
        <w:tc>
          <w:tcPr>
            <w:tcW w:w="3085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Семьи, имеющие детей, один из родителей (законных представителей) которых является неработающим инвалидом 1 или 2 группы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70%</w:t>
            </w:r>
          </w:p>
        </w:tc>
        <w:tc>
          <w:tcPr>
            <w:tcW w:w="1402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14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037A">
              <w:rPr>
                <w:rFonts w:ascii="Times New Roman" w:hAnsi="Times New Roman"/>
                <w:b/>
                <w:sz w:val="18"/>
                <w:szCs w:val="18"/>
              </w:rPr>
              <w:t>--</w:t>
            </w:r>
          </w:p>
        </w:tc>
        <w:tc>
          <w:tcPr>
            <w:tcW w:w="1269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276" w:type="dxa"/>
          </w:tcPr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F78" w:rsidRPr="0022037A" w:rsidRDefault="00262F78" w:rsidP="0085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37A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</w:tbl>
    <w:p w:rsidR="00262F78" w:rsidRPr="00A62D59" w:rsidRDefault="00262F78" w:rsidP="00422D9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62F78" w:rsidRPr="00A62D59" w:rsidRDefault="00262F78" w:rsidP="004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Родитель (законный представитель) несет ответственность за достоверность представленной информации.</w:t>
      </w:r>
    </w:p>
    <w:p w:rsidR="00262F78" w:rsidRDefault="00262F78" w:rsidP="00422D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Отметка о получении 2-го экземпляра Заказчиком</w:t>
      </w:r>
    </w:p>
    <w:p w:rsidR="00154A2B" w:rsidRPr="00A62D59" w:rsidRDefault="00154A2B" w:rsidP="00422D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262F78" w:rsidRPr="00A62D59" w:rsidRDefault="00262F78" w:rsidP="00422D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62D59">
        <w:rPr>
          <w:rFonts w:ascii="Times New Roman" w:hAnsi="Times New Roman"/>
          <w:sz w:val="18"/>
          <w:szCs w:val="18"/>
        </w:rPr>
        <w:t>Дата:________________ Подпись_____________________</w:t>
      </w:r>
    </w:p>
    <w:p w:rsidR="00262F78" w:rsidRDefault="00262F78" w:rsidP="00422D90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154A2B" w:rsidRPr="00A62D59" w:rsidRDefault="00154A2B" w:rsidP="00154A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bookmarkStart w:id="1" w:name="_GoBack"/>
      <w:bookmarkEnd w:id="1"/>
      <w:r w:rsidRPr="00A62D59">
        <w:rPr>
          <w:rFonts w:ascii="Times New Roman" w:hAnsi="Times New Roman"/>
          <w:sz w:val="18"/>
          <w:szCs w:val="18"/>
        </w:rPr>
        <w:t>Дата:________________ Подпись_____________________</w:t>
      </w:r>
    </w:p>
    <w:p w:rsidR="00262F78" w:rsidRDefault="00262F78"/>
    <w:sectPr w:rsidR="00262F78" w:rsidSect="00F9049E">
      <w:pgSz w:w="16838" w:h="11906" w:orient="landscape"/>
      <w:pgMar w:top="993" w:right="709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5B02"/>
    <w:multiLevelType w:val="hybridMultilevel"/>
    <w:tmpl w:val="2FFE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147AD"/>
    <w:multiLevelType w:val="multilevel"/>
    <w:tmpl w:val="B65A23C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708"/>
    <w:rsid w:val="00142866"/>
    <w:rsid w:val="00154A2B"/>
    <w:rsid w:val="0018532E"/>
    <w:rsid w:val="0022037A"/>
    <w:rsid w:val="00262F78"/>
    <w:rsid w:val="00422D90"/>
    <w:rsid w:val="00602DA9"/>
    <w:rsid w:val="0085266E"/>
    <w:rsid w:val="009308F5"/>
    <w:rsid w:val="00A2193A"/>
    <w:rsid w:val="00A553AF"/>
    <w:rsid w:val="00A62D59"/>
    <w:rsid w:val="00A76708"/>
    <w:rsid w:val="00C87F70"/>
    <w:rsid w:val="00CB1FC0"/>
    <w:rsid w:val="00EC77D8"/>
    <w:rsid w:val="00F9049E"/>
    <w:rsid w:val="00FB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9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2D9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D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D90"/>
    <w:rPr>
      <w:color w:val="106BBE"/>
    </w:rPr>
  </w:style>
  <w:style w:type="paragraph" w:customStyle="1" w:styleId="s1">
    <w:name w:val="s_1"/>
    <w:basedOn w:val="a"/>
    <w:uiPriority w:val="99"/>
    <w:rsid w:val="00422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владелец</dc:creator>
  <cp:keywords/>
  <dc:description/>
  <cp:lastModifiedBy>дс 139</cp:lastModifiedBy>
  <cp:revision>5</cp:revision>
  <cp:lastPrinted>2018-05-25T12:12:00Z</cp:lastPrinted>
  <dcterms:created xsi:type="dcterms:W3CDTF">2015-02-16T11:08:00Z</dcterms:created>
  <dcterms:modified xsi:type="dcterms:W3CDTF">2018-05-25T12:19:00Z</dcterms:modified>
</cp:coreProperties>
</file>