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10.03.25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999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1193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731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1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75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93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75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10</w:t>
            </w:r>
          </w:p>
        </w:tc>
        <w:tc>
          <w:tcPr>
            <w:tcW w:type="dxa" w:w="999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</w:t>
            </w:r>
          </w:p>
        </w:tc>
        <w:tc>
          <w:tcPr>
            <w:tcW w:type="dxa" w:w="731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</w:t>
            </w:r>
            <w:r>
              <w:rPr>
                <w:rFonts w:ascii="Times New Roman" w:hAnsi="Times New Roman"/>
                <w:b w:val="1"/>
                <w:sz w:val="20"/>
              </w:rPr>
              <w:t>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3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</w:t>
            </w:r>
          </w:p>
        </w:tc>
        <w:tc>
          <w:tcPr>
            <w:tcW w:type="dxa" w:w="99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31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0,7</w:t>
            </w:r>
          </w:p>
        </w:tc>
        <w:tc>
          <w:tcPr>
            <w:tcW w:type="dxa" w:w="999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31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5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999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193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31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875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31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31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525</w:t>
            </w:r>
          </w:p>
        </w:tc>
        <w:tc>
          <w:tcPr>
            <w:tcW w:type="dxa" w:w="87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14</w:t>
            </w:r>
          </w:p>
        </w:tc>
        <w:tc>
          <w:tcPr>
            <w:tcW w:type="dxa" w:w="1193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77</w:t>
            </w:r>
          </w:p>
        </w:tc>
        <w:tc>
          <w:tcPr>
            <w:tcW w:type="dxa" w:w="731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454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130/15</w:t>
            </w:r>
          </w:p>
        </w:tc>
        <w:tc>
          <w:tcPr>
            <w:tcW w:type="dxa" w:w="87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999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type="dxa" w:w="1193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5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92"/>
            <w:gridSpan w:val="2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99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2"/>
            <w:gridSpan w:val="2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330</w:t>
            </w:r>
          </w:p>
        </w:tc>
        <w:tc>
          <w:tcPr>
            <w:tcW w:type="dxa" w:w="875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99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</w:t>
            </w:r>
          </w:p>
        </w:tc>
        <w:tc>
          <w:tcPr>
            <w:tcW w:type="dxa" w:w="1193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792"/>
            <w:gridSpan w:val="2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359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1343</w:t>
            </w:r>
          </w:p>
        </w:tc>
        <w:tc>
          <w:tcPr>
            <w:tcW w:type="dxa" w:w="875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53</w:t>
            </w:r>
          </w:p>
        </w:tc>
        <w:tc>
          <w:tcPr>
            <w:tcW w:type="dxa" w:w="999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461</w:t>
            </w:r>
          </w:p>
        </w:tc>
        <w:tc>
          <w:tcPr>
            <w:tcW w:type="dxa" w:w="1193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161</w:t>
            </w:r>
          </w:p>
        </w:tc>
        <w:tc>
          <w:tcPr>
            <w:tcW w:type="dxa" w:w="792"/>
            <w:gridSpan w:val="2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1262</w:t>
            </w:r>
          </w:p>
        </w:tc>
      </w:tr>
    </w:tbl>
    <w:p w14:paraId="B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B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BC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D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сад</w:t>
      </w:r>
    </w:p>
    <w:p w14:paraId="BE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10.03.25</w:t>
      </w:r>
    </w:p>
    <w:tbl>
      <w:tblPr>
        <w:tblStyle w:val="Style_1"/>
        <w:tblInd w:type="dxa" w:w="-743"/>
        <w:tblLayout w:type="fixed"/>
      </w:tblPr>
      <w:tblGrid>
        <w:gridCol w:w="1496"/>
        <w:gridCol w:w="1280"/>
        <w:gridCol w:w="2624"/>
        <w:gridCol w:w="874"/>
        <w:gridCol w:w="875"/>
        <w:gridCol w:w="999"/>
        <w:gridCol w:w="1193"/>
        <w:gridCol w:w="731"/>
        <w:gridCol w:w="61"/>
      </w:tblGrid>
      <w:tr>
        <w:tc>
          <w:tcPr>
            <w:tcW w:type="dxa" w:w="1496"/>
          </w:tcPr>
          <w:p w14:paraId="B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C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280"/>
          </w:tcPr>
          <w:p w14:paraId="C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C2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74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75"/>
          </w:tcPr>
          <w:p w14:paraId="C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99"/>
          </w:tcPr>
          <w:p w14:paraId="C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93"/>
          </w:tcPr>
          <w:p w14:paraId="C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31"/>
          </w:tcPr>
          <w:p w14:paraId="C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10"/>
        </w:trPr>
        <w:tc>
          <w:tcPr>
            <w:tcW w:type="dxa" w:w="1496"/>
            <w:vMerge w:val="restart"/>
          </w:tcPr>
          <w:p w14:paraId="C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280"/>
          </w:tcPr>
          <w:p w14:paraId="C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24"/>
          </w:tcPr>
          <w:p w14:paraId="C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молочная гречневая молочная со слив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аслом</w:t>
            </w:r>
          </w:p>
        </w:tc>
        <w:tc>
          <w:tcPr>
            <w:tcW w:type="dxa" w:w="874"/>
          </w:tcPr>
          <w:p w14:paraId="C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C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99"/>
          </w:tcPr>
          <w:p w14:paraId="C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D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type="dxa" w:w="731"/>
          </w:tcPr>
          <w:p w14:paraId="D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8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2011</w:t>
            </w:r>
          </w:p>
        </w:tc>
        <w:tc>
          <w:tcPr>
            <w:tcW w:type="dxa" w:w="2624"/>
          </w:tcPr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</w:t>
            </w:r>
            <w:r>
              <w:rPr>
                <w:rFonts w:ascii="Times New Roman" w:hAnsi="Times New Roman"/>
                <w:sz w:val="20"/>
              </w:rPr>
              <w:t>сахаром и молоком</w:t>
            </w:r>
          </w:p>
        </w:tc>
        <w:tc>
          <w:tcPr>
            <w:tcW w:type="dxa" w:w="874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31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55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Печенье </w:t>
            </w:r>
          </w:p>
        </w:tc>
        <w:tc>
          <w:tcPr>
            <w:tcW w:type="dxa" w:w="8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75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type="dxa" w:w="999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731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624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 порциями</w:t>
            </w:r>
          </w:p>
        </w:tc>
        <w:tc>
          <w:tcPr>
            <w:tcW w:type="dxa" w:w="8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9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400</w:t>
            </w:r>
          </w:p>
        </w:tc>
        <w:tc>
          <w:tcPr>
            <w:tcW w:type="dxa" w:w="875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999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93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56</w:t>
            </w:r>
          </w:p>
        </w:tc>
        <w:tc>
          <w:tcPr>
            <w:tcW w:type="dxa" w:w="731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483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2 </w:t>
            </w:r>
            <w:r>
              <w:rPr>
                <w:rFonts w:ascii="Times New Roman" w:hAnsi="Times New Roman"/>
                <w:b w:val="1"/>
                <w:sz w:val="20"/>
              </w:rPr>
              <w:t>Завтрак</w:t>
            </w:r>
          </w:p>
        </w:tc>
        <w:tc>
          <w:tcPr>
            <w:tcW w:type="dxa" w:w="128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№339 2011</w:t>
            </w:r>
          </w:p>
        </w:tc>
        <w:tc>
          <w:tcPr>
            <w:tcW w:type="dxa" w:w="2624"/>
          </w:tcPr>
          <w:p w14:paraId="F8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7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</w:t>
            </w:r>
          </w:p>
        </w:tc>
        <w:tc>
          <w:tcPr>
            <w:tcW w:type="dxa" w:w="999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31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2"/>
        </w:trPr>
        <w:tc>
          <w:tcPr>
            <w:tcW w:type="dxa" w:w="1496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0,9</w:t>
            </w:r>
          </w:p>
        </w:tc>
        <w:tc>
          <w:tcPr>
            <w:tcW w:type="dxa" w:w="999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93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31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600"/>
        </w:trPr>
        <w:tc>
          <w:tcPr>
            <w:tcW w:type="dxa" w:w="1496"/>
            <w:vMerge w:val="restart"/>
          </w:tcPr>
          <w:p w14:paraId="0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ТТК</w:t>
            </w:r>
          </w:p>
        </w:tc>
        <w:tc>
          <w:tcPr>
            <w:tcW w:type="dxa" w:w="2624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Суп вермишелевый с курой</w:t>
            </w:r>
          </w:p>
        </w:tc>
        <w:tc>
          <w:tcPr>
            <w:tcW w:type="dxa" w:w="87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  <w:tc>
          <w:tcPr>
            <w:tcW w:type="dxa" w:w="87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999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1193"/>
          </w:tcPr>
          <w:p w14:paraId="0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731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6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№443 2004</w:t>
            </w:r>
          </w:p>
        </w:tc>
        <w:tc>
          <w:tcPr>
            <w:tcW w:type="dxa" w:w="262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со свининой</w:t>
            </w:r>
          </w:p>
        </w:tc>
        <w:tc>
          <w:tcPr>
            <w:tcW w:type="dxa" w:w="874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type="dxa" w:w="875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999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93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31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№54 2011</w:t>
            </w:r>
          </w:p>
        </w:tc>
        <w:tc>
          <w:tcPr>
            <w:tcW w:type="dxa" w:w="2624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Икра свекольная</w:t>
            </w:r>
          </w:p>
        </w:tc>
        <w:tc>
          <w:tcPr>
            <w:tcW w:type="dxa" w:w="87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7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999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93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731"/>
          </w:tcPr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7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208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31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61"/>
          </w:tcPr>
          <w:p/>
        </w:tc>
      </w:tr>
      <w:tr>
        <w:trPr>
          <w:trHeight w:hRule="atLeast" w:val="63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№394 2004</w:t>
            </w:r>
          </w:p>
        </w:tc>
        <w:tc>
          <w:tcPr>
            <w:tcW w:type="dxa" w:w="2624"/>
          </w:tcPr>
          <w:p w14:paraId="2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ягод с/м</w:t>
            </w:r>
          </w:p>
        </w:tc>
        <w:tc>
          <w:tcPr>
            <w:tcW w:type="dxa" w:w="874"/>
          </w:tcPr>
          <w:p w14:paraId="2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5"/>
          </w:tcPr>
          <w:p w14:paraId="2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9"/>
          </w:tcPr>
          <w:p w14:paraId="2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3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31"/>
          </w:tcPr>
          <w:p w14:paraId="3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16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Хлеб ржаной </w:t>
            </w:r>
          </w:p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75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99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93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31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type="dxa" w:w="61"/>
          </w:tcPr>
          <w:p/>
        </w:tc>
      </w:tr>
      <w:tr>
        <w:tc>
          <w:tcPr>
            <w:tcW w:type="dxa" w:w="1496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280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624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625</w:t>
            </w:r>
          </w:p>
        </w:tc>
        <w:tc>
          <w:tcPr>
            <w:tcW w:type="dxa" w:w="875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24</w:t>
            </w:r>
          </w:p>
        </w:tc>
        <w:tc>
          <w:tcPr>
            <w:tcW w:type="dxa" w:w="999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9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88</w:t>
            </w:r>
          </w:p>
        </w:tc>
        <w:tc>
          <w:tcPr>
            <w:tcW w:type="dxa" w:w="731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649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vMerge w:val="restart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8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№216 2011</w:t>
            </w:r>
          </w:p>
        </w:tc>
        <w:tc>
          <w:tcPr>
            <w:tcW w:type="dxa" w:w="2624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Омлет натуральный с зеленым горошком</w:t>
            </w:r>
          </w:p>
        </w:tc>
        <w:tc>
          <w:tcPr>
            <w:tcW w:type="dxa" w:w="87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150/15</w:t>
            </w:r>
          </w:p>
        </w:tc>
        <w:tc>
          <w:tcPr>
            <w:tcW w:type="dxa" w:w="87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type="dxa" w:w="999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1193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31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268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4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№7 2011</w:t>
            </w:r>
          </w:p>
        </w:tc>
        <w:tc>
          <w:tcPr>
            <w:tcW w:type="dxa" w:w="2624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Сыр порциями</w:t>
            </w:r>
          </w:p>
        </w:tc>
        <w:tc>
          <w:tcPr>
            <w:tcW w:type="dxa" w:w="87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7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93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31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30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253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/>
        </w:tc>
        <w:tc>
          <w:tcPr>
            <w:tcW w:type="dxa" w:w="874"/>
          </w:tcPr>
          <w:p/>
        </w:tc>
        <w:tc>
          <w:tcPr>
            <w:tcW w:type="dxa" w:w="875"/>
          </w:tcPr>
          <w:p/>
        </w:tc>
        <w:tc>
          <w:tcPr>
            <w:tcW w:type="dxa" w:w="999"/>
          </w:tcPr>
          <w:p/>
        </w:tc>
        <w:tc>
          <w:tcPr>
            <w:tcW w:type="dxa" w:w="1193"/>
          </w:tcPr>
          <w:p/>
        </w:tc>
        <w:tc>
          <w:tcPr>
            <w:tcW w:type="dxa" w:w="731"/>
          </w:tcPr>
          <w:p/>
        </w:tc>
        <w:tc>
          <w:tcPr>
            <w:tcW w:type="dxa" w:w="61"/>
          </w:tcPr>
          <w:p/>
        </w:tc>
      </w:tr>
      <w:tr>
        <w:trPr>
          <w:trHeight w:hRule="atLeast" w:val="5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№392 2011</w:t>
            </w:r>
          </w:p>
        </w:tc>
        <w:tc>
          <w:tcPr>
            <w:tcW w:type="dxa" w:w="2624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Чай с низким содержанием сахара </w:t>
            </w:r>
          </w:p>
        </w:tc>
        <w:tc>
          <w:tcPr>
            <w:tcW w:type="dxa" w:w="874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75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99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93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792"/>
            <w:gridSpan w:val="2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</w:tr>
      <w:tr>
        <w:trPr>
          <w:trHeight w:hRule="atLeast" w:val="615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/>
        </w:tc>
        <w:tc>
          <w:tcPr>
            <w:tcW w:type="dxa" w:w="2624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</w:t>
            </w:r>
          </w:p>
        </w:tc>
        <w:tc>
          <w:tcPr>
            <w:tcW w:type="dxa" w:w="874"/>
          </w:tcPr>
          <w:p w14:paraId="5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75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9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193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2"/>
            <w:gridSpan w:val="2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249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5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9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93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2"/>
            <w:gridSpan w:val="2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70"/>
        </w:trPr>
        <w:tc>
          <w:tcPr>
            <w:tcW w:type="dxa" w:w="1496"/>
            <w:gridSpan w:val="1"/>
            <w:vMerge w:val="continue"/>
          </w:tcPr>
          <w:p/>
        </w:tc>
        <w:tc>
          <w:tcPr>
            <w:tcW w:type="dxa" w:w="1280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365</w:t>
            </w:r>
          </w:p>
        </w:tc>
        <w:tc>
          <w:tcPr>
            <w:tcW w:type="dxa" w:w="875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99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1193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792"/>
            <w:gridSpan w:val="2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412</w:t>
            </w:r>
          </w:p>
        </w:tc>
      </w:tr>
      <w:tr>
        <w:trPr>
          <w:trHeight w:hRule="atLeast" w:val="176"/>
        </w:trPr>
        <w:tc>
          <w:tcPr>
            <w:tcW w:type="dxa" w:w="1496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280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624"/>
            <w:tcBorders>
              <w:bottom w:color="000000" w:sz="4" w:val="single"/>
            </w:tcBorders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74"/>
            <w:tcBorders>
              <w:bottom w:color="000000" w:sz="4" w:val="single"/>
            </w:tcBorders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1570</w:t>
            </w:r>
          </w:p>
        </w:tc>
        <w:tc>
          <w:tcPr>
            <w:tcW w:type="dxa" w:w="875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60</w:t>
            </w:r>
          </w:p>
        </w:tc>
        <w:tc>
          <w:tcPr>
            <w:tcW w:type="dxa" w:w="999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136</w:t>
            </w:r>
          </w:p>
        </w:tc>
        <w:tc>
          <w:tcPr>
            <w:tcW w:type="dxa" w:w="1193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189</w:t>
            </w:r>
          </w:p>
        </w:tc>
        <w:tc>
          <w:tcPr>
            <w:tcW w:type="dxa" w:w="792"/>
            <w:gridSpan w:val="2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1602</w:t>
            </w:r>
          </w:p>
        </w:tc>
      </w:tr>
    </w:tbl>
    <w:p w14:paraId="73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Default Paragraph Font"/>
    <w:link w:val="Style_3_ch"/>
  </w:style>
  <w:style w:styleId="Style_3_ch" w:type="character">
    <w:name w:val="Default Paragraph Font"/>
    <w:link w:val="Style_3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2025-03-05T06:32:50Z</dcterms:modified>
</cp:coreProperties>
</file>