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B8" w:rsidRPr="006320B8" w:rsidRDefault="006320B8" w:rsidP="006320B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70C0"/>
          <w:sz w:val="36"/>
          <w:szCs w:val="36"/>
        </w:rPr>
      </w:pPr>
      <w:r w:rsidRPr="006320B8">
        <w:rPr>
          <w:rStyle w:val="c2"/>
          <w:b/>
          <w:color w:val="0070C0"/>
          <w:sz w:val="36"/>
          <w:szCs w:val="36"/>
        </w:rPr>
        <w:t>Консультация для родителей</w:t>
      </w:r>
      <w:r w:rsidRPr="006320B8">
        <w:rPr>
          <w:b/>
          <w:color w:val="0070C0"/>
          <w:sz w:val="36"/>
          <w:szCs w:val="36"/>
        </w:rPr>
        <w:br/>
      </w:r>
      <w:r w:rsidRPr="006320B8">
        <w:rPr>
          <w:rStyle w:val="c2"/>
          <w:b/>
          <w:color w:val="0070C0"/>
          <w:sz w:val="36"/>
          <w:szCs w:val="36"/>
        </w:rPr>
        <w:t>«Игра — не забава».</w:t>
      </w:r>
    </w:p>
    <w:p w:rsidR="006320B8" w:rsidRPr="006320B8" w:rsidRDefault="006320B8" w:rsidP="006320B8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36"/>
          <w:szCs w:val="36"/>
        </w:rPr>
      </w:pPr>
    </w:p>
    <w:p w:rsidR="006320B8" w:rsidRPr="006320B8" w:rsidRDefault="006320B8" w:rsidP="006320B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20B8">
        <w:rPr>
          <w:rStyle w:val="c2"/>
          <w:b/>
          <w:color w:val="000000"/>
          <w:sz w:val="28"/>
        </w:rPr>
        <w:drawing>
          <wp:inline distT="0" distB="0" distL="0" distR="0">
            <wp:extent cx="4688499" cy="2809875"/>
            <wp:effectExtent l="19050" t="0" r="0" b="0"/>
            <wp:docPr id="3" name="Рисунок 2" descr="C:\Users\Елена\Downloads\108719005_w640_h640_banner-vesna-d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108719005_w640_h640_banner-vesna-dl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452" cy="280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B8" w:rsidRPr="006320B8" w:rsidRDefault="006320B8" w:rsidP="006320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20B8">
        <w:rPr>
          <w:rStyle w:val="c2"/>
          <w:color w:val="000000"/>
          <w:sz w:val="28"/>
          <w:szCs w:val="28"/>
        </w:rPr>
        <w:t xml:space="preserve">Чтобы детство наших детей было счастливым, основное, главное место </w:t>
      </w:r>
      <w:proofErr w:type="gramStart"/>
      <w:r w:rsidRPr="006320B8">
        <w:rPr>
          <w:rStyle w:val="c2"/>
          <w:color w:val="000000"/>
          <w:sz w:val="28"/>
          <w:szCs w:val="28"/>
        </w:rPr>
        <w:t>в</w:t>
      </w:r>
      <w:proofErr w:type="gramEnd"/>
      <w:r w:rsidRPr="006320B8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6320B8">
        <w:rPr>
          <w:rStyle w:val="c2"/>
          <w:color w:val="000000"/>
          <w:sz w:val="28"/>
          <w:szCs w:val="28"/>
        </w:rPr>
        <w:t>их</w:t>
      </w:r>
      <w:proofErr w:type="gramEnd"/>
      <w:r w:rsidRPr="006320B8">
        <w:rPr>
          <w:rStyle w:val="c2"/>
          <w:color w:val="000000"/>
          <w:sz w:val="28"/>
          <w:szCs w:val="28"/>
        </w:rPr>
        <w:t xml:space="preserve"> жизни должна занимать игра. В детском возрасте у ребёнка есть потребность в игре, и её нужно удовлетворить не потому, что делу время, а потехе час, а потому что, играя, ребёнок учится и познаёт жизнь.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«Игра пронизывает всю нашу жизнь ребёнка, это норма даже тогда, когда ребёнок делает серьёзное дело. У него это страсть, и её надо удовлетворить. Более того, следует пропитать этой игрой всю его жизнь. Вся его жизнь- это игра». Эти прописные истины нам, взрослым, напоминает известный психолог А.С.Макаренко.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Если не играть, не руководить игрой малыша с ранних лет, то у малыша не сформируется умение играть как самостоятельно, так и с другими детьми.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Игры таких детей сводятся к бесцельному катанию машинки или укачиванию куклы. Не находя игрушкам другого применения, дети быстро бросают игру, требуют новых игрушек.</w:t>
      </w:r>
    </w:p>
    <w:p w:rsidR="006320B8" w:rsidRPr="006320B8" w:rsidRDefault="006320B8" w:rsidP="006320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20B8">
        <w:rPr>
          <w:rStyle w:val="c2"/>
          <w:color w:val="000000"/>
          <w:sz w:val="28"/>
          <w:szCs w:val="28"/>
        </w:rPr>
        <w:t xml:space="preserve">В дошкольном возрасте игра становится средством развития и воспитания в том случае, если построена на содержательном общении </w:t>
      </w:r>
      <w:proofErr w:type="gramStart"/>
      <w:r w:rsidRPr="006320B8">
        <w:rPr>
          <w:rStyle w:val="c2"/>
          <w:color w:val="000000"/>
          <w:sz w:val="28"/>
          <w:szCs w:val="28"/>
        </w:rPr>
        <w:t>со</w:t>
      </w:r>
      <w:proofErr w:type="gramEnd"/>
      <w:r w:rsidRPr="006320B8">
        <w:rPr>
          <w:rStyle w:val="c2"/>
          <w:color w:val="000000"/>
          <w:sz w:val="28"/>
          <w:szCs w:val="28"/>
        </w:rPr>
        <w:t xml:space="preserve"> взрослыми.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 xml:space="preserve">Играя с дочерью или сыном, помните, что подавлять инициативу малыша нельзя. Играйте с ним на равных. </w:t>
      </w:r>
      <w:proofErr w:type="gramStart"/>
      <w:r w:rsidRPr="006320B8">
        <w:rPr>
          <w:rStyle w:val="c2"/>
          <w:color w:val="000000"/>
          <w:sz w:val="28"/>
          <w:szCs w:val="28"/>
        </w:rPr>
        <w:t>Играя, следите за своей речью: ровный, спокойный, доброжелательны тон равного партнёра по игре вселяет в ребёнка уверенность в том, что его понимают, его мысли разделяют, с ним хотят играть.</w:t>
      </w:r>
      <w:proofErr w:type="gramEnd"/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Интерес ребёнка к самостоятельной игре будет всё более заметным, но это не основание для того, чтобы пустить игру на самотёк.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Играть целый день в одиночестве ребёнок просто не может. Вы вдруг обнаруживаете, что он повторяет одни и те же действия, явно скучает, берётся то за одно, то за другое, использует игрушки не по назначению.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 xml:space="preserve">Поэтому надо взять за правило: несколько раз в день включаться в игру </w:t>
      </w:r>
      <w:r w:rsidRPr="006320B8">
        <w:rPr>
          <w:rStyle w:val="c2"/>
          <w:color w:val="000000"/>
          <w:sz w:val="28"/>
          <w:szCs w:val="28"/>
        </w:rPr>
        <w:lastRenderedPageBreak/>
        <w:t>малыша, это побуждает ребёнка к новым действиям и</w:t>
      </w:r>
      <w:proofErr w:type="gramStart"/>
      <w:r w:rsidRPr="006320B8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6320B8">
        <w:rPr>
          <w:rStyle w:val="c2"/>
          <w:color w:val="000000"/>
          <w:sz w:val="28"/>
          <w:szCs w:val="28"/>
        </w:rPr>
        <w:t xml:space="preserve"> в свою очередь, способствует более успешному умственному развитию.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Какие игрушки приобретать детям?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 xml:space="preserve">Мы с вами тратим немалые деньги на игрушки наших детей. Какие игрушки нужны детям? Что надо учитывать, покупая игрушку, надо ли делить игрушки по принципу для мальчиков, для девочек? Какую игрушку, </w:t>
      </w:r>
      <w:proofErr w:type="gramStart"/>
      <w:r w:rsidRPr="006320B8">
        <w:rPr>
          <w:rStyle w:val="c2"/>
          <w:color w:val="000000"/>
          <w:sz w:val="28"/>
          <w:szCs w:val="28"/>
        </w:rPr>
        <w:t>по вашему</w:t>
      </w:r>
      <w:proofErr w:type="gramEnd"/>
      <w:r w:rsidRPr="006320B8">
        <w:rPr>
          <w:rStyle w:val="c2"/>
          <w:color w:val="000000"/>
          <w:sz w:val="28"/>
          <w:szCs w:val="28"/>
        </w:rPr>
        <w:t>, можно считать хорошей?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Что же такое хорошая игрушка?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Прежде всего, это безопасна</w:t>
      </w:r>
      <w:proofErr w:type="gramStart"/>
      <w:r w:rsidRPr="006320B8">
        <w:rPr>
          <w:rStyle w:val="c2"/>
          <w:color w:val="000000"/>
          <w:sz w:val="28"/>
          <w:szCs w:val="28"/>
        </w:rPr>
        <w:t>я(</w:t>
      </w:r>
      <w:proofErr w:type="gramEnd"/>
      <w:r w:rsidRPr="006320B8">
        <w:rPr>
          <w:rStyle w:val="c2"/>
          <w:color w:val="000000"/>
          <w:sz w:val="28"/>
          <w:szCs w:val="28"/>
        </w:rPr>
        <w:t>без острых углов, и токсичной краски)имеющая сертификат и соответствующая возрасту.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 xml:space="preserve">Не нужно дарить </w:t>
      </w:r>
      <w:proofErr w:type="spellStart"/>
      <w:r w:rsidRPr="006320B8">
        <w:rPr>
          <w:rStyle w:val="c2"/>
          <w:color w:val="000000"/>
          <w:sz w:val="28"/>
          <w:szCs w:val="28"/>
        </w:rPr>
        <w:t>з-х</w:t>
      </w:r>
      <w:proofErr w:type="spellEnd"/>
      <w:r w:rsidRPr="006320B8">
        <w:rPr>
          <w:rStyle w:val="c2"/>
          <w:color w:val="000000"/>
          <w:sz w:val="28"/>
          <w:szCs w:val="28"/>
        </w:rPr>
        <w:t xml:space="preserve"> летнему ребёнку сложный конструктор. Это хорошая игрушк</w:t>
      </w:r>
      <w:proofErr w:type="gramStart"/>
      <w:r w:rsidRPr="006320B8">
        <w:rPr>
          <w:rStyle w:val="c2"/>
          <w:color w:val="000000"/>
          <w:sz w:val="28"/>
          <w:szCs w:val="28"/>
        </w:rPr>
        <w:t>а-</w:t>
      </w:r>
      <w:proofErr w:type="gramEnd"/>
      <w:r w:rsidRPr="006320B8">
        <w:rPr>
          <w:rStyle w:val="c2"/>
          <w:color w:val="000000"/>
          <w:sz w:val="28"/>
          <w:szCs w:val="28"/>
        </w:rPr>
        <w:t xml:space="preserve"> но она не по возрасту.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 xml:space="preserve">Ребёнок несколько раз тщетно попытается соединить детали, а потом с досадой отбросит их в сторону. Причём эту неудачу и досаду он </w:t>
      </w:r>
      <w:proofErr w:type="gramStart"/>
      <w:r w:rsidRPr="006320B8">
        <w:rPr>
          <w:rStyle w:val="c2"/>
          <w:color w:val="000000"/>
          <w:sz w:val="28"/>
          <w:szCs w:val="28"/>
        </w:rPr>
        <w:t>запомнит</w:t>
      </w:r>
      <w:proofErr w:type="gramEnd"/>
      <w:r w:rsidRPr="006320B8">
        <w:rPr>
          <w:rStyle w:val="c2"/>
          <w:color w:val="000000"/>
          <w:sz w:val="28"/>
          <w:szCs w:val="28"/>
        </w:rPr>
        <w:t xml:space="preserve"> и долго не будет играть ни с чем похожим.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Чем разнообразнее игрушки, тем интереснее, разнообразнее игры малышей.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Но разнообразие игрушек не означает их изобилие, достаточно иметь 2-3 игрушки одного вида. Когда у ребёнка много одинаковых игрушек</w:t>
      </w:r>
      <w:proofErr w:type="gramStart"/>
      <w:r w:rsidRPr="006320B8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6320B8">
        <w:rPr>
          <w:rStyle w:val="c2"/>
          <w:color w:val="000000"/>
          <w:sz w:val="28"/>
          <w:szCs w:val="28"/>
        </w:rPr>
        <w:t xml:space="preserve"> это ограничивает его интерес, опыт, а значит и его развитие.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Не следует покупать специально игрушки для мальчиков и для девочек. Малышам одинаково нужны куклы</w:t>
      </w:r>
      <w:proofErr w:type="gramStart"/>
      <w:r w:rsidRPr="006320B8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6320B8">
        <w:rPr>
          <w:rStyle w:val="c2"/>
          <w:color w:val="000000"/>
          <w:sz w:val="28"/>
          <w:szCs w:val="28"/>
        </w:rPr>
        <w:t>машинки, механические игрушки и конструкторы.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 xml:space="preserve">Если вы решили купить сыну игрушечный грузовик, самосвал, </w:t>
      </w:r>
      <w:proofErr w:type="spellStart"/>
      <w:r w:rsidRPr="006320B8">
        <w:rPr>
          <w:rStyle w:val="c2"/>
          <w:color w:val="000000"/>
          <w:sz w:val="28"/>
          <w:szCs w:val="28"/>
        </w:rPr>
        <w:t>кран</w:t>
      </w:r>
      <w:proofErr w:type="gramStart"/>
      <w:r w:rsidRPr="006320B8">
        <w:rPr>
          <w:rStyle w:val="c2"/>
          <w:color w:val="000000"/>
          <w:sz w:val="28"/>
          <w:szCs w:val="28"/>
        </w:rPr>
        <w:t>,и</w:t>
      </w:r>
      <w:proofErr w:type="gramEnd"/>
      <w:r w:rsidRPr="006320B8">
        <w:rPr>
          <w:rStyle w:val="c2"/>
          <w:color w:val="000000"/>
          <w:sz w:val="28"/>
          <w:szCs w:val="28"/>
        </w:rPr>
        <w:t>ли</w:t>
      </w:r>
      <w:proofErr w:type="spellEnd"/>
      <w:r w:rsidRPr="006320B8">
        <w:rPr>
          <w:rStyle w:val="c2"/>
          <w:color w:val="000000"/>
          <w:sz w:val="28"/>
          <w:szCs w:val="28"/>
        </w:rPr>
        <w:t xml:space="preserve"> трактор, то надо рассказать ему как можно больше </w:t>
      </w:r>
      <w:proofErr w:type="spellStart"/>
      <w:r w:rsidRPr="006320B8">
        <w:rPr>
          <w:rStyle w:val="c2"/>
          <w:color w:val="000000"/>
          <w:sz w:val="28"/>
          <w:szCs w:val="28"/>
        </w:rPr>
        <w:t>обэтих</w:t>
      </w:r>
      <w:proofErr w:type="spellEnd"/>
      <w:r w:rsidRPr="006320B8">
        <w:rPr>
          <w:rStyle w:val="c2"/>
          <w:color w:val="000000"/>
          <w:sz w:val="28"/>
          <w:szCs w:val="28"/>
        </w:rPr>
        <w:t xml:space="preserve"> машинах, чтобы дать пищу для развития детской фантазии в игре.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Ребёнку надо не просто дать игрушку, а назвать её, объяснить, как нужно с ней обращаться, поиграть вместе с ним, показав разные варианты игры (устройте для кукол комнату, пригласите все игрушки на день рождения).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Нужно учитывать интересы и склонности ребёнк</w:t>
      </w:r>
      <w:proofErr w:type="gramStart"/>
      <w:r w:rsidRPr="006320B8">
        <w:rPr>
          <w:rStyle w:val="c2"/>
          <w:color w:val="000000"/>
          <w:sz w:val="28"/>
          <w:szCs w:val="28"/>
        </w:rPr>
        <w:t>а-</w:t>
      </w:r>
      <w:proofErr w:type="gramEnd"/>
      <w:r w:rsidRPr="006320B8">
        <w:rPr>
          <w:rStyle w:val="c2"/>
          <w:color w:val="000000"/>
          <w:sz w:val="28"/>
          <w:szCs w:val="28"/>
        </w:rPr>
        <w:t xml:space="preserve"> одни любят возиться с машинами, другой – любит строить и просит купить ему побольше кубиков. Не препятствуйте целенаправленному увлечению. Третий – даром что мальчик – играет с куклами, не стыдите его за это. А четвёртом</w:t>
      </w:r>
      <w:proofErr w:type="gramStart"/>
      <w:r w:rsidRPr="006320B8">
        <w:rPr>
          <w:rStyle w:val="c2"/>
          <w:color w:val="000000"/>
          <w:sz w:val="28"/>
          <w:szCs w:val="28"/>
        </w:rPr>
        <w:t>у-</w:t>
      </w:r>
      <w:proofErr w:type="gramEnd"/>
      <w:r w:rsidRPr="006320B8">
        <w:rPr>
          <w:rStyle w:val="c2"/>
          <w:color w:val="000000"/>
          <w:sz w:val="28"/>
          <w:szCs w:val="28"/>
        </w:rPr>
        <w:t xml:space="preserve"> интересней играть с домашней утварью, кастрюлями, крышками. Пусть играе</w:t>
      </w:r>
      <w:proofErr w:type="gramStart"/>
      <w:r w:rsidRPr="006320B8">
        <w:rPr>
          <w:rStyle w:val="c2"/>
          <w:color w:val="000000"/>
          <w:sz w:val="28"/>
          <w:szCs w:val="28"/>
        </w:rPr>
        <w:t>т-</w:t>
      </w:r>
      <w:proofErr w:type="gramEnd"/>
      <w:r w:rsidRPr="006320B8">
        <w:rPr>
          <w:rStyle w:val="c2"/>
          <w:color w:val="000000"/>
          <w:sz w:val="28"/>
          <w:szCs w:val="28"/>
        </w:rPr>
        <w:t xml:space="preserve"> следите только, чтобы опасные предметы были не доступны.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 xml:space="preserve">Несомненно, ребёнку мешает то, что на глаза ему одновременно </w:t>
      </w:r>
      <w:proofErr w:type="gramStart"/>
      <w:r w:rsidRPr="006320B8">
        <w:rPr>
          <w:rStyle w:val="c2"/>
          <w:color w:val="000000"/>
          <w:sz w:val="28"/>
          <w:szCs w:val="28"/>
        </w:rPr>
        <w:t>попадаются слишком много игрушек</w:t>
      </w:r>
      <w:proofErr w:type="gramEnd"/>
      <w:r w:rsidRPr="006320B8">
        <w:rPr>
          <w:rStyle w:val="c2"/>
          <w:color w:val="000000"/>
          <w:sz w:val="28"/>
          <w:szCs w:val="28"/>
        </w:rPr>
        <w:t>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Немного поиграл с одной, внимание привлекла другая.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В результат</w:t>
      </w:r>
      <w:proofErr w:type="gramStart"/>
      <w:r w:rsidRPr="006320B8">
        <w:rPr>
          <w:rStyle w:val="c2"/>
          <w:color w:val="000000"/>
          <w:sz w:val="28"/>
          <w:szCs w:val="28"/>
        </w:rPr>
        <w:t>е-</w:t>
      </w:r>
      <w:proofErr w:type="gramEnd"/>
      <w:r w:rsidRPr="006320B8">
        <w:rPr>
          <w:rStyle w:val="c2"/>
          <w:color w:val="000000"/>
          <w:sz w:val="28"/>
          <w:szCs w:val="28"/>
        </w:rPr>
        <w:t xml:space="preserve"> получается, что, не исчерпав своих возможностей, игрушки приедаются малышу. Поэтому часть игрушек убирайте, меняйте их время от времени. Большое воспитательное значение имеют игрушки- самоделк</w:t>
      </w:r>
      <w:proofErr w:type="gramStart"/>
      <w:r w:rsidRPr="006320B8">
        <w:rPr>
          <w:rStyle w:val="c2"/>
          <w:color w:val="000000"/>
          <w:sz w:val="28"/>
          <w:szCs w:val="28"/>
        </w:rPr>
        <w:t>и(</w:t>
      </w:r>
      <w:proofErr w:type="gramEnd"/>
      <w:r w:rsidRPr="006320B8">
        <w:rPr>
          <w:rStyle w:val="c2"/>
          <w:color w:val="000000"/>
          <w:sz w:val="28"/>
          <w:szCs w:val="28"/>
        </w:rPr>
        <w:t>из глины, картона, бумаги, дерева, меха) С большим уважением относитесь к тому, что сделал ребёнок своими руками, не считайте это хламом, который можно выбросить.</w:t>
      </w:r>
    </w:p>
    <w:p w:rsidR="006320B8" w:rsidRPr="006320B8" w:rsidRDefault="006320B8" w:rsidP="006320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20B8">
        <w:rPr>
          <w:rStyle w:val="c2"/>
          <w:b/>
          <w:color w:val="000000"/>
          <w:sz w:val="28"/>
          <w:szCs w:val="28"/>
        </w:rPr>
        <w:t>Как вы поступаете, если ребёнок не убирает игрушки?</w:t>
      </w:r>
      <w:r w:rsidRPr="006320B8">
        <w:rPr>
          <w:b/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 xml:space="preserve">Многие родители не дожидаясь, когда его чадо уберёт игрушки, делают это </w:t>
      </w:r>
      <w:r w:rsidRPr="006320B8">
        <w:rPr>
          <w:rStyle w:val="c2"/>
          <w:color w:val="000000"/>
          <w:sz w:val="28"/>
          <w:szCs w:val="28"/>
        </w:rPr>
        <w:lastRenderedPageBreak/>
        <w:t>сами, допуская большую ошибку.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Иногда, если ребёнок отказывается что-то делать, можно прибегнуть к маленьким хитростям.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Предложить убрать игрушки в игровой форме: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— Кто быстрее наведёт порядок — ты или я? Ты уберёшь свои игрушки</w:t>
      </w:r>
      <w:proofErr w:type="gramStart"/>
      <w:r w:rsidRPr="006320B8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6320B8">
        <w:rPr>
          <w:rStyle w:val="c2"/>
          <w:color w:val="000000"/>
          <w:sz w:val="28"/>
          <w:szCs w:val="28"/>
        </w:rPr>
        <w:t xml:space="preserve"> а я вымою посуду.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-Игра «Хитрый глаз»- предложить ребёнку стать волшебником-то есть закрыть глаза, сложить ладошки вместе и сказать: «У меня есть хитрый глаз, он всегда видит игрушки, которые лежат не на месте».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 xml:space="preserve">— Обратиться к кукле, пошептав на ушко –« </w:t>
      </w:r>
      <w:proofErr w:type="gramStart"/>
      <w:r w:rsidRPr="006320B8">
        <w:rPr>
          <w:rStyle w:val="c2"/>
          <w:color w:val="000000"/>
          <w:sz w:val="28"/>
          <w:szCs w:val="28"/>
        </w:rPr>
        <w:t>по</w:t>
      </w:r>
      <w:proofErr w:type="gramEnd"/>
      <w:r w:rsidRPr="006320B8">
        <w:rPr>
          <w:rStyle w:val="c2"/>
          <w:color w:val="000000"/>
          <w:sz w:val="28"/>
          <w:szCs w:val="28"/>
        </w:rPr>
        <w:t>смотри Катя, как моя дочка Надя будет убирать игрушки» и т.д.</w:t>
      </w:r>
    </w:p>
    <w:p w:rsidR="006320B8" w:rsidRPr="006320B8" w:rsidRDefault="006320B8" w:rsidP="006320B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20B8">
        <w:rPr>
          <w:rStyle w:val="c2"/>
          <w:b/>
          <w:color w:val="000000"/>
          <w:sz w:val="28"/>
          <w:szCs w:val="28"/>
        </w:rPr>
        <w:t>Приучайте детей ухаживать за игрушками</w:t>
      </w:r>
      <w:r w:rsidRPr="006320B8">
        <w:rPr>
          <w:rStyle w:val="c2"/>
          <w:color w:val="000000"/>
          <w:sz w:val="28"/>
          <w:szCs w:val="28"/>
        </w:rPr>
        <w:t>: стирать кукольное бельё, мыть игрушки. Не разрешайте бросать кукол, дёргать их за ноги, волосы. Не показывайте в этом пример. Если ребёнок сломал игрушку, не торопитесь её выбрасывать. Отремонтированная взрослым игрушка в присутствии ребёнка, будет дороже новой.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Ремонт игрушки можно обыграт</w:t>
      </w:r>
      <w:proofErr w:type="gramStart"/>
      <w:r w:rsidRPr="006320B8">
        <w:rPr>
          <w:rStyle w:val="c2"/>
          <w:color w:val="000000"/>
          <w:sz w:val="28"/>
          <w:szCs w:val="28"/>
        </w:rPr>
        <w:t>ь-</w:t>
      </w:r>
      <w:proofErr w:type="gramEnd"/>
      <w:r w:rsidRPr="006320B8">
        <w:rPr>
          <w:rStyle w:val="c2"/>
          <w:color w:val="000000"/>
          <w:sz w:val="28"/>
          <w:szCs w:val="28"/>
        </w:rPr>
        <w:t xml:space="preserve"> Вы Доктор Айболит, а ребёнок –медсестра.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Где хранить игрушки?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Все игрушки должны быть в поле зрения ребёнка и храниться на открытых полках. Часть их можно убрать и оставить на виду только те, которые нужны ему для игры сейчас. Книги, пластилин, карандаши — не игрушки. Выделите для них особое место.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Что делать, если вы устали от шума, который поднимает малыш?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Ваш ребёнок активен и подвижен. Это хорошо. Но уже сейчас он может научиться играть тихо, если только вы его этому научите. Попробуйте поиграть с ним в тишину. Малыш любит всё, что называется игрой, ведь играт</w:t>
      </w:r>
      <w:proofErr w:type="gramStart"/>
      <w:r w:rsidRPr="006320B8">
        <w:rPr>
          <w:rStyle w:val="c2"/>
          <w:color w:val="000000"/>
          <w:sz w:val="28"/>
          <w:szCs w:val="28"/>
        </w:rPr>
        <w:t>ь-</w:t>
      </w:r>
      <w:proofErr w:type="gramEnd"/>
      <w:r w:rsidRPr="006320B8">
        <w:rPr>
          <w:rStyle w:val="c2"/>
          <w:color w:val="000000"/>
          <w:sz w:val="28"/>
          <w:szCs w:val="28"/>
        </w:rPr>
        <w:t xml:space="preserve"> это самое интересное занятие в жизни.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Так и должно быть.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Заключение.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Давайте, дорогие родители, будем ближе к нашим детя</w:t>
      </w:r>
      <w:proofErr w:type="gramStart"/>
      <w:r w:rsidRPr="006320B8">
        <w:rPr>
          <w:rStyle w:val="c2"/>
          <w:color w:val="000000"/>
          <w:sz w:val="28"/>
          <w:szCs w:val="28"/>
        </w:rPr>
        <w:t>м-</w:t>
      </w:r>
      <w:proofErr w:type="gramEnd"/>
      <w:r w:rsidRPr="006320B8">
        <w:rPr>
          <w:rStyle w:val="c2"/>
          <w:color w:val="000000"/>
          <w:sz w:val="28"/>
          <w:szCs w:val="28"/>
        </w:rPr>
        <w:t xml:space="preserve"> и будем для них не строгими судьями, командирами, сторожами, а добрыми советчиками, помощниками, партнёрами в играх. Не жалейте своего свободного времени на игры с детьми.</w:t>
      </w:r>
      <w:r w:rsidRPr="006320B8">
        <w:rPr>
          <w:color w:val="000000"/>
          <w:sz w:val="28"/>
          <w:szCs w:val="28"/>
        </w:rPr>
        <w:br/>
      </w:r>
      <w:r w:rsidRPr="006320B8">
        <w:rPr>
          <w:rStyle w:val="c2"/>
          <w:color w:val="000000"/>
          <w:sz w:val="28"/>
          <w:szCs w:val="28"/>
        </w:rPr>
        <w:t>Игра с вами для ребёнка в тысячу раз интереснее и полезнее любой игрушки. Сотни удивительных игрушек не заменят ему душевного подъёма, который он получает, играя с вами.</w:t>
      </w:r>
    </w:p>
    <w:p w:rsidR="001B22DA" w:rsidRPr="006320B8" w:rsidRDefault="001B22DA">
      <w:pPr>
        <w:rPr>
          <w:rFonts w:ascii="Times New Roman" w:hAnsi="Times New Roman" w:cs="Times New Roman"/>
          <w:sz w:val="28"/>
          <w:szCs w:val="28"/>
        </w:rPr>
      </w:pPr>
    </w:p>
    <w:sectPr w:rsidR="001B22DA" w:rsidRPr="0063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0B8"/>
    <w:rsid w:val="001B22DA"/>
    <w:rsid w:val="0063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3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320B8"/>
  </w:style>
  <w:style w:type="paragraph" w:customStyle="1" w:styleId="c1">
    <w:name w:val="c1"/>
    <w:basedOn w:val="a"/>
    <w:rsid w:val="0063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2021-10-26T07:38:00Z</dcterms:created>
  <dcterms:modified xsi:type="dcterms:W3CDTF">2021-10-26T07:43:00Z</dcterms:modified>
</cp:coreProperties>
</file>