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B5" w:rsidRPr="006B190E" w:rsidRDefault="00B164B5" w:rsidP="006B190E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FF0000"/>
          <w:sz w:val="32"/>
          <w:szCs w:val="32"/>
          <w:u w:val="single"/>
        </w:rPr>
      </w:pPr>
      <w:r w:rsidRPr="006B190E">
        <w:rPr>
          <w:rStyle w:val="a5"/>
          <w:b/>
          <w:bCs/>
          <w:color w:val="FF0000"/>
          <w:sz w:val="32"/>
          <w:szCs w:val="32"/>
          <w:u w:val="single"/>
        </w:rPr>
        <w:t xml:space="preserve">Логопед рекомендует  - 15 </w:t>
      </w:r>
      <w:r w:rsidR="00904E22" w:rsidRPr="006B190E">
        <w:rPr>
          <w:rStyle w:val="a5"/>
          <w:b/>
          <w:bCs/>
          <w:color w:val="FF0000"/>
          <w:sz w:val="32"/>
          <w:szCs w:val="32"/>
          <w:u w:val="single"/>
        </w:rPr>
        <w:t>советов</w:t>
      </w:r>
      <w:r w:rsidRPr="006B190E">
        <w:rPr>
          <w:rStyle w:val="a5"/>
          <w:b/>
          <w:bCs/>
          <w:color w:val="FF0000"/>
          <w:sz w:val="32"/>
          <w:szCs w:val="32"/>
          <w:u w:val="single"/>
        </w:rPr>
        <w:t xml:space="preserve"> родителям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1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Развитию речи способствует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ранний отказ от пустышки</w:t>
      </w:r>
      <w:r w:rsidRPr="00745CC0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2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Развитие речи ускорит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переход к твёрдой пище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3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Озвучивайте любую ситуацию.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сопровождайте свои действия словами.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  4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4"/>
          <w:color w:val="000000"/>
          <w:sz w:val="28"/>
          <w:szCs w:val="28"/>
        </w:rPr>
        <w:t>Уважайте попытки ребенка говорить.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5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Не говорите в пустоту,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смотрите ребенку в глаза</w:t>
      </w:r>
      <w:r w:rsidRPr="00745CC0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6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Не сюсюкайте!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745CC0">
        <w:rPr>
          <w:rStyle w:val="a5"/>
          <w:color w:val="000000"/>
          <w:sz w:val="28"/>
          <w:szCs w:val="28"/>
        </w:rPr>
        <w:t xml:space="preserve">какой ты у меня </w:t>
      </w:r>
      <w:proofErr w:type="spellStart"/>
      <w:r w:rsidRPr="00745CC0">
        <w:rPr>
          <w:rStyle w:val="a5"/>
          <w:color w:val="000000"/>
          <w:sz w:val="28"/>
          <w:szCs w:val="28"/>
        </w:rPr>
        <w:t>хоЛЁшенький</w:t>
      </w:r>
      <w:proofErr w:type="spellEnd"/>
      <w:r w:rsidRPr="00745CC0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6B190E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7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745CC0">
        <w:rPr>
          <w:color w:val="000000"/>
          <w:sz w:val="28"/>
          <w:szCs w:val="28"/>
        </w:rPr>
        <w:t>невоспринимаемую</w:t>
      </w:r>
      <w:proofErr w:type="spellEnd"/>
      <w:r w:rsidRPr="00745CC0">
        <w:rPr>
          <w:color w:val="000000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45CC0">
        <w:rPr>
          <w:color w:val="000000"/>
          <w:sz w:val="28"/>
          <w:szCs w:val="28"/>
        </w:rPr>
        <w:t>смазанно</w:t>
      </w:r>
      <w:proofErr w:type="spellEnd"/>
      <w:r w:rsidRPr="00745CC0">
        <w:rPr>
          <w:color w:val="000000"/>
          <w:sz w:val="28"/>
          <w:szCs w:val="28"/>
        </w:rPr>
        <w:t>. Возможно появление заикания, так как ребёнок старается копировать ускоренный темп речи взрослых.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говорите размеренно, четко</w:t>
      </w:r>
      <w:r w:rsidRPr="00745CC0">
        <w:rPr>
          <w:color w:val="000000"/>
          <w:sz w:val="28"/>
          <w:szCs w:val="28"/>
        </w:rPr>
        <w:t>.</w:t>
      </w:r>
    </w:p>
    <w:p w:rsidR="00B164B5" w:rsidRPr="00745CC0" w:rsidRDefault="006B190E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724910" cy="2095500"/>
            <wp:effectExtent l="0" t="0" r="0" b="0"/>
            <wp:wrapSquare wrapText="bothSides"/>
            <wp:docPr id="3" name="Рисунок 3" descr="C:\Users\1\Documents\f06ab67ce319de5ca9b495bc8c8ae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f06ab67ce319de5ca9b495bc8c8ae3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90E">
        <w:rPr>
          <w:rStyle w:val="a5"/>
          <w:b/>
          <w:bCs/>
          <w:color w:val="000000"/>
          <w:sz w:val="28"/>
          <w:szCs w:val="28"/>
          <w:u w:val="single"/>
        </w:rPr>
        <w:t xml:space="preserve"> </w:t>
      </w:r>
      <w:r w:rsidR="00B164B5" w:rsidRPr="006B190E">
        <w:rPr>
          <w:rStyle w:val="a5"/>
          <w:b/>
          <w:bCs/>
          <w:color w:val="000000"/>
          <w:sz w:val="28"/>
          <w:szCs w:val="28"/>
          <w:u w:val="single"/>
        </w:rPr>
        <w:t>СОВЕТ 8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="00B164B5" w:rsidRPr="00745CC0">
        <w:rPr>
          <w:rStyle w:val="apple-converted-space"/>
          <w:color w:val="000000"/>
          <w:sz w:val="28"/>
          <w:szCs w:val="28"/>
        </w:rPr>
        <w:t> </w:t>
      </w:r>
      <w:r w:rsidR="00B164B5" w:rsidRPr="00745CC0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9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Способствует развитию речи 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45CC0">
        <w:rPr>
          <w:rStyle w:val="a5"/>
          <w:b/>
          <w:bCs/>
          <w:color w:val="000000"/>
          <w:sz w:val="28"/>
          <w:szCs w:val="28"/>
        </w:rPr>
        <w:t>эмоциональное</w:t>
      </w:r>
      <w:proofErr w:type="gramEnd"/>
      <w:r w:rsidRPr="00745CC0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745CC0">
        <w:rPr>
          <w:rStyle w:val="a5"/>
          <w:b/>
          <w:bCs/>
          <w:color w:val="000000"/>
          <w:sz w:val="28"/>
          <w:szCs w:val="28"/>
        </w:rPr>
        <w:t>пересказывание</w:t>
      </w:r>
      <w:proofErr w:type="spellEnd"/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сказок, обязательно</w:t>
      </w:r>
      <w:r w:rsidR="006B190E">
        <w:rPr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сопровождающееся движением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B164B5" w:rsidRPr="00745CC0" w:rsidRDefault="006B190E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  <w:u w:val="single"/>
        </w:rPr>
        <w:t xml:space="preserve">СОВЕТ </w:t>
      </w:r>
      <w:r w:rsidR="00B164B5" w:rsidRPr="006B190E">
        <w:rPr>
          <w:rStyle w:val="a5"/>
          <w:b/>
          <w:bCs/>
          <w:color w:val="000000"/>
          <w:sz w:val="28"/>
          <w:szCs w:val="28"/>
          <w:u w:val="single"/>
        </w:rPr>
        <w:t>10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="00B164B5" w:rsidRPr="00745CC0">
        <w:rPr>
          <w:rStyle w:val="apple-converted-space"/>
          <w:color w:val="000000"/>
          <w:sz w:val="28"/>
          <w:szCs w:val="28"/>
        </w:rPr>
        <w:t> </w:t>
      </w:r>
      <w:r w:rsidR="00B164B5" w:rsidRPr="00745CC0">
        <w:rPr>
          <w:color w:val="000000"/>
          <w:sz w:val="28"/>
          <w:szCs w:val="28"/>
        </w:rPr>
        <w:t>Уделите внимание</w:t>
      </w:r>
      <w:r w:rsidR="00B164B5" w:rsidRPr="00745CC0">
        <w:rPr>
          <w:rStyle w:val="apple-converted-space"/>
          <w:color w:val="000000"/>
          <w:sz w:val="28"/>
          <w:szCs w:val="28"/>
        </w:rPr>
        <w:t> 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>развитию общей и кистевой моторики</w:t>
      </w:r>
      <w:r w:rsidR="00B164B5" w:rsidRPr="00745CC0">
        <w:rPr>
          <w:rStyle w:val="apple-converted-space"/>
          <w:color w:val="000000"/>
          <w:sz w:val="28"/>
          <w:szCs w:val="28"/>
        </w:rPr>
        <w:t> </w:t>
      </w:r>
      <w:r w:rsidR="00B164B5" w:rsidRPr="00745CC0">
        <w:rPr>
          <w:color w:val="000000"/>
          <w:sz w:val="28"/>
          <w:szCs w:val="28"/>
        </w:rPr>
        <w:t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11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Рисование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190E">
        <w:rPr>
          <w:rStyle w:val="a5"/>
          <w:b/>
          <w:bCs/>
          <w:color w:val="000000"/>
          <w:sz w:val="28"/>
          <w:szCs w:val="28"/>
          <w:u w:val="single"/>
        </w:rPr>
        <w:t>СОВЕТ 12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Оберегайте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физическое и психическое здоровье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164B5" w:rsidRPr="00745CC0" w:rsidRDefault="00244043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  <w:u w:val="single"/>
        </w:rPr>
        <w:t>СОВЕТ 13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="00B164B5" w:rsidRPr="00745CC0">
        <w:rPr>
          <w:rStyle w:val="apple-converted-space"/>
          <w:color w:val="000000"/>
          <w:sz w:val="28"/>
          <w:szCs w:val="28"/>
        </w:rPr>
        <w:t> </w:t>
      </w:r>
      <w:r w:rsidR="00B164B5" w:rsidRPr="00745CC0">
        <w:rPr>
          <w:color w:val="000000"/>
          <w:sz w:val="28"/>
          <w:szCs w:val="28"/>
        </w:rPr>
        <w:t>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94527" w:rsidRPr="00244043" w:rsidRDefault="00244043" w:rsidP="00244043">
      <w:pPr>
        <w:pStyle w:val="a3"/>
        <w:shd w:val="clear" w:color="auto" w:fill="FFFFFF"/>
        <w:spacing w:line="375" w:lineRule="atLeast"/>
        <w:rPr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  <w:u w:val="single"/>
        </w:rPr>
        <w:t>СОВЕТ 14</w:t>
      </w:r>
      <w:r w:rsidR="00B164B5" w:rsidRPr="006B190E">
        <w:rPr>
          <w:rStyle w:val="a5"/>
          <w:b/>
          <w:bCs/>
          <w:color w:val="000000"/>
          <w:sz w:val="28"/>
          <w:szCs w:val="28"/>
          <w:u w:val="single"/>
        </w:rPr>
        <w:t xml:space="preserve"> 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>–</w:t>
      </w:r>
      <w:r w:rsidR="00B164B5" w:rsidRPr="00745CC0">
        <w:rPr>
          <w:rStyle w:val="apple-converted-space"/>
          <w:b/>
          <w:bCs/>
          <w:color w:val="000000"/>
          <w:sz w:val="28"/>
          <w:szCs w:val="28"/>
        </w:rPr>
        <w:t> </w:t>
      </w:r>
      <w:r w:rsidR="00B164B5" w:rsidRPr="00745CC0">
        <w:rPr>
          <w:rStyle w:val="a4"/>
          <w:color w:val="000000"/>
          <w:sz w:val="28"/>
          <w:szCs w:val="28"/>
        </w:rPr>
        <w:t>ТОЛЬКО ВЫ!</w:t>
      </w:r>
      <w:r w:rsidR="00745CC0">
        <w:rPr>
          <w:rStyle w:val="a4"/>
          <w:color w:val="000000"/>
          <w:sz w:val="28"/>
          <w:szCs w:val="28"/>
        </w:rPr>
        <w:t xml:space="preserve"> </w:t>
      </w:r>
      <w:r w:rsidR="00B164B5" w:rsidRPr="00745CC0">
        <w:rPr>
          <w:color w:val="000000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  <w:bookmarkStart w:id="0" w:name="_GoBack"/>
      <w:bookmarkEnd w:id="0"/>
    </w:p>
    <w:sectPr w:rsidR="00594527" w:rsidRPr="00244043" w:rsidSect="005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B5"/>
    <w:rsid w:val="00244043"/>
    <w:rsid w:val="00594527"/>
    <w:rsid w:val="006B190E"/>
    <w:rsid w:val="006F6BF5"/>
    <w:rsid w:val="00745CC0"/>
    <w:rsid w:val="00904E22"/>
    <w:rsid w:val="00B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B5"/>
    <w:rPr>
      <w:b/>
      <w:bCs/>
    </w:rPr>
  </w:style>
  <w:style w:type="character" w:styleId="a5">
    <w:name w:val="Emphasis"/>
    <w:basedOn w:val="a0"/>
    <w:uiPriority w:val="20"/>
    <w:qFormat/>
    <w:rsid w:val="00B164B5"/>
    <w:rPr>
      <w:i/>
      <w:iCs/>
    </w:rPr>
  </w:style>
  <w:style w:type="character" w:customStyle="1" w:styleId="apple-converted-space">
    <w:name w:val="apple-converted-space"/>
    <w:basedOn w:val="a0"/>
    <w:rsid w:val="00B164B5"/>
  </w:style>
  <w:style w:type="paragraph" w:styleId="a6">
    <w:name w:val="Balloon Text"/>
    <w:basedOn w:val="a"/>
    <w:link w:val="a7"/>
    <w:uiPriority w:val="99"/>
    <w:semiHidden/>
    <w:unhideWhenUsed/>
    <w:rsid w:val="006B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4</cp:revision>
  <dcterms:created xsi:type="dcterms:W3CDTF">2022-10-17T10:22:00Z</dcterms:created>
  <dcterms:modified xsi:type="dcterms:W3CDTF">2022-11-03T08:00:00Z</dcterms:modified>
</cp:coreProperties>
</file>