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F3722F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457575" cy="2240222"/>
            <wp:effectExtent l="19050" t="0" r="9525" b="0"/>
            <wp:docPr id="8" name="Рисунок 1" descr="https://im0-tub-ru.yandex.net/i?id=a9f913c9ac7540f1031a0cd9f298bb98&amp;n=33&amp;w=480&amp;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913c9ac7540f1031a0cd9f298bb98&amp;n=33&amp;w=480&amp;h=3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09" cy="22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D86EAE" w:rsidRP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3722F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AE576C" w:rsidRP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«Что  такое готовност</w:t>
      </w:r>
      <w:r w:rsidR="00AE576C"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ь к школе?</w:t>
      </w:r>
      <w:r w:rsidR="00F3722F" w:rsidRPr="00F3722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»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3722F" w:rsidRDefault="00AE576C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Быть готовым к школе уж</w:t>
      </w:r>
      <w:r w:rsidR="00F3722F">
        <w:rPr>
          <w:rFonts w:ascii="Times New Roman" w:hAnsi="Times New Roman" w:cs="Times New Roman"/>
          <w:b/>
          <w:sz w:val="28"/>
          <w:szCs w:val="28"/>
        </w:rPr>
        <w:t>е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751" w:rsidRPr="00F3722F">
        <w:rPr>
          <w:rFonts w:ascii="Times New Roman" w:hAnsi="Times New Roman" w:cs="Times New Roman"/>
          <w:b/>
          <w:sz w:val="28"/>
          <w:szCs w:val="28"/>
        </w:rPr>
        <w:t>сегодня не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значит уметь </w:t>
      </w:r>
    </w:p>
    <w:p w:rsid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читать,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>писать, считать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Быть готовым к школе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>– значит быть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>г</w:t>
      </w:r>
      <w:r w:rsidRPr="00F3722F">
        <w:rPr>
          <w:rFonts w:ascii="Times New Roman" w:hAnsi="Times New Roman" w:cs="Times New Roman"/>
          <w:b/>
          <w:sz w:val="28"/>
          <w:szCs w:val="28"/>
        </w:rPr>
        <w:t>отовым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751" w:rsidRPr="00F3722F" w:rsidRDefault="00B01751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>всему этому научиться</w:t>
      </w:r>
      <w:r w:rsidR="005C782B" w:rsidRPr="00F3722F">
        <w:rPr>
          <w:rFonts w:ascii="Times New Roman" w:hAnsi="Times New Roman" w:cs="Times New Roman"/>
          <w:b/>
          <w:sz w:val="28"/>
          <w:szCs w:val="28"/>
        </w:rPr>
        <w:t>.</w:t>
      </w:r>
    </w:p>
    <w:p w:rsidR="005C782B" w:rsidRPr="00F3722F" w:rsidRDefault="005C782B" w:rsidP="00F3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E576C" w:rsidRPr="00F372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722F">
        <w:rPr>
          <w:rFonts w:ascii="Times New Roman" w:hAnsi="Times New Roman" w:cs="Times New Roman"/>
          <w:b/>
          <w:sz w:val="28"/>
          <w:szCs w:val="28"/>
        </w:rPr>
        <w:t xml:space="preserve">  Л. </w:t>
      </w:r>
      <w:proofErr w:type="spellStart"/>
      <w:r w:rsidRPr="00F3722F">
        <w:rPr>
          <w:rFonts w:ascii="Times New Roman" w:hAnsi="Times New Roman" w:cs="Times New Roman"/>
          <w:b/>
          <w:sz w:val="28"/>
          <w:szCs w:val="28"/>
        </w:rPr>
        <w:t>Венгер</w:t>
      </w:r>
      <w:proofErr w:type="spellEnd"/>
    </w:p>
    <w:p w:rsidR="00F3722F" w:rsidRDefault="005C782B" w:rsidP="00F3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22F" w:rsidRDefault="00F3722F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782B" w:rsidRPr="00F3722F" w:rsidRDefault="005C782B" w:rsidP="00F372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22F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2B" w:rsidRPr="00F3722F" w:rsidRDefault="005C782B" w:rsidP="00F372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Как вы думаете, что ждет школа от ребенка? Каких качеств? Порой трудно  вам ответить на данный вопрос, потому что многим и самим не ясно к чему же готовить  сына или дочь.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 Многие родители считают</w:t>
      </w:r>
      <w:r w:rsidR="00AE576C" w:rsidRPr="00F3722F">
        <w:rPr>
          <w:rFonts w:ascii="Times New Roman" w:hAnsi="Times New Roman" w:cs="Times New Roman"/>
          <w:sz w:val="28"/>
          <w:szCs w:val="28"/>
        </w:rPr>
        <w:t>,</w:t>
      </w:r>
      <w:r w:rsidRPr="00F3722F">
        <w:rPr>
          <w:rFonts w:ascii="Times New Roman" w:hAnsi="Times New Roman" w:cs="Times New Roman"/>
          <w:sz w:val="28"/>
          <w:szCs w:val="28"/>
        </w:rPr>
        <w:t xml:space="preserve">  научился ребенок читать, писать, считать значит готов к школе.</w:t>
      </w:r>
    </w:p>
    <w:p w:rsidR="00F3722F" w:rsidRDefault="00F3722F" w:rsidP="00F3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Тогда как обучение в школе требует умения:                                                               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-   устанавливать причинно</w:t>
      </w:r>
      <w:r w:rsidR="00F3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- следственные связи;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сравнивать, анализировать, группировать;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 действовать произвольно;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действовать по образцу;</w:t>
      </w:r>
    </w:p>
    <w:p w:rsidR="0008162A" w:rsidRPr="00F3722F" w:rsidRDefault="0008162A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b/>
          <w:i/>
          <w:sz w:val="28"/>
          <w:szCs w:val="28"/>
        </w:rPr>
        <w:t>-  общаться со сверстниками;</w:t>
      </w:r>
    </w:p>
    <w:p w:rsidR="0008162A" w:rsidRPr="00F3722F" w:rsidRDefault="00F3722F" w:rsidP="00F372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желание быть школьником,</w:t>
      </w:r>
      <w:r w:rsidR="0008162A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«взрослым».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22F" w:rsidRDefault="002A6146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преобладает игровая деятельность. </w:t>
      </w:r>
    </w:p>
    <w:p w:rsidR="002A6146" w:rsidRPr="00F3722F" w:rsidRDefault="002A6146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В переходный период (6-7 лет) в детском саду  осуществляется постепенная щадящая подготовка к школе, вплетающая в игровую деятельность </w:t>
      </w:r>
      <w:r w:rsidR="00F3722F">
        <w:rPr>
          <w:rFonts w:ascii="Times New Roman" w:hAnsi="Times New Roman" w:cs="Times New Roman"/>
          <w:sz w:val="28"/>
          <w:szCs w:val="28"/>
        </w:rPr>
        <w:t xml:space="preserve"> элементы учебной, </w:t>
      </w:r>
      <w:r w:rsidR="0060284B" w:rsidRPr="00F3722F">
        <w:rPr>
          <w:rFonts w:ascii="Times New Roman" w:hAnsi="Times New Roman" w:cs="Times New Roman"/>
          <w:sz w:val="28"/>
          <w:szCs w:val="28"/>
        </w:rPr>
        <w:t xml:space="preserve">то есть опираясь на зону ближайшего развития </w:t>
      </w:r>
      <w:proofErr w:type="gramStart"/>
      <w:r w:rsidR="0060284B" w:rsidRPr="00F37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84B" w:rsidRPr="00F3722F">
        <w:rPr>
          <w:rFonts w:ascii="Times New Roman" w:hAnsi="Times New Roman" w:cs="Times New Roman"/>
          <w:sz w:val="28"/>
          <w:szCs w:val="28"/>
        </w:rPr>
        <w:t>ЗБР)  В ЗБР входят умения и способности ребенка выполнять что-то при помощи взрослого, под его руководством</w:t>
      </w:r>
      <w:r w:rsidR="00AE576C" w:rsidRPr="00F3722F">
        <w:rPr>
          <w:rFonts w:ascii="Times New Roman" w:hAnsi="Times New Roman" w:cs="Times New Roman"/>
          <w:sz w:val="28"/>
          <w:szCs w:val="28"/>
        </w:rPr>
        <w:t>, т</w:t>
      </w:r>
      <w:r w:rsidR="0060284B" w:rsidRPr="00F3722F">
        <w:rPr>
          <w:rFonts w:ascii="Times New Roman" w:hAnsi="Times New Roman" w:cs="Times New Roman"/>
          <w:sz w:val="28"/>
          <w:szCs w:val="28"/>
        </w:rPr>
        <w:t xml:space="preserve">о что полностью ребенок не может   </w:t>
      </w:r>
      <w:r w:rsidR="00AE576C" w:rsidRPr="00F3722F">
        <w:rPr>
          <w:rFonts w:ascii="Times New Roman" w:hAnsi="Times New Roman" w:cs="Times New Roman"/>
          <w:sz w:val="28"/>
          <w:szCs w:val="28"/>
        </w:rPr>
        <w:t>с</w:t>
      </w:r>
      <w:r w:rsidR="0060284B" w:rsidRPr="00F3722F">
        <w:rPr>
          <w:rFonts w:ascii="Times New Roman" w:hAnsi="Times New Roman" w:cs="Times New Roman"/>
          <w:sz w:val="28"/>
          <w:szCs w:val="28"/>
        </w:rPr>
        <w:t>делать</w:t>
      </w:r>
      <w:r w:rsidR="00AE576C" w:rsidRPr="00F3722F">
        <w:rPr>
          <w:rFonts w:ascii="Times New Roman" w:hAnsi="Times New Roman" w:cs="Times New Roman"/>
          <w:sz w:val="28"/>
          <w:szCs w:val="28"/>
        </w:rPr>
        <w:t xml:space="preserve"> сам</w:t>
      </w:r>
      <w:r w:rsidR="0060284B" w:rsidRPr="00F3722F">
        <w:rPr>
          <w:rFonts w:ascii="Times New Roman" w:hAnsi="Times New Roman" w:cs="Times New Roman"/>
          <w:sz w:val="28"/>
          <w:szCs w:val="28"/>
        </w:rPr>
        <w:t>. Например: долго удерживать внимание, выполнять неинтересную работу и т.д.</w:t>
      </w:r>
    </w:p>
    <w:p w:rsidR="0060284B" w:rsidRPr="00F3722F" w:rsidRDefault="006028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У детей с задержкой общего речевого развития формирование готовности ребенка к школе  занимает более длительное время. Поэтому особенно важна преемственность занятий дома.</w:t>
      </w:r>
    </w:p>
    <w:p w:rsidR="00DF494B" w:rsidRPr="00F3722F" w:rsidRDefault="00DF49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Бытовые повседневные ситуации богаты обучающим материалом, позволяющим сформировать, закрепить, обогатить различные составляющие психологической готовности к школе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>речь, память, наблюдательность, умение обобщать, сравнивать, делать выводы, строить отношения со взрослыми и сверстниками).</w:t>
      </w:r>
    </w:p>
    <w:p w:rsidR="00EB4AE5" w:rsidRPr="00F3722F" w:rsidRDefault="00EB4AE5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Одной из задач при подготовке ребенка к школе – побуждать его к самостоятельной умственной активности, учить его логически мыслить. Для этого не обязательно решать какие-то специальные задачки-головоломки.</w:t>
      </w:r>
    </w:p>
    <w:p w:rsidR="00F3722F" w:rsidRDefault="00F3722F" w:rsidP="00F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E5" w:rsidRPr="00F3722F" w:rsidRDefault="00EB4AE5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Например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F3722F">
        <w:rPr>
          <w:rFonts w:ascii="Times New Roman" w:hAnsi="Times New Roman" w:cs="Times New Roman"/>
          <w:b/>
          <w:i/>
          <w:sz w:val="28"/>
          <w:szCs w:val="28"/>
        </w:rPr>
        <w:t>сосульки</w:t>
      </w:r>
      <w:proofErr w:type="gramEnd"/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словно бахромой повисли над окном и при солнечном свете переливаются, и тают. Мальчик подошел вечером к окну и заметил, что сосульки не только не </w:t>
      </w:r>
      <w:proofErr w:type="spellStart"/>
      <w:r w:rsidRPr="00F3722F">
        <w:rPr>
          <w:rFonts w:ascii="Times New Roman" w:hAnsi="Times New Roman" w:cs="Times New Roman"/>
          <w:b/>
          <w:i/>
          <w:sz w:val="28"/>
          <w:szCs w:val="28"/>
        </w:rPr>
        <w:t>растаяли</w:t>
      </w:r>
      <w:proofErr w:type="gramStart"/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proofErr w:type="gramEnd"/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стали еще толще</w:t>
      </w:r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и длиннее. Задал</w:t>
      </w:r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вопрос маме.</w:t>
      </w:r>
      <w:r w:rsidR="009D3F58"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Почему?</w:t>
      </w:r>
    </w:p>
    <w:p w:rsidR="009D3F58" w:rsidRPr="00F3722F" w:rsidRDefault="009D3F58" w:rsidP="00F37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722F">
        <w:rPr>
          <w:rFonts w:ascii="Times New Roman" w:hAnsi="Times New Roman" w:cs="Times New Roman"/>
          <w:b/>
          <w:i/>
          <w:sz w:val="28"/>
          <w:szCs w:val="28"/>
        </w:rPr>
        <w:t>Попробуй</w:t>
      </w:r>
      <w:proofErr w:type="gramEnd"/>
      <w:r w:rsidRPr="00F3722F">
        <w:rPr>
          <w:rFonts w:ascii="Times New Roman" w:hAnsi="Times New Roman" w:cs="Times New Roman"/>
          <w:b/>
          <w:i/>
          <w:sz w:val="28"/>
          <w:szCs w:val="28"/>
        </w:rPr>
        <w:t xml:space="preserve"> понаблюдай  и тогда догадаешься сам.</w:t>
      </w:r>
    </w:p>
    <w:p w:rsidR="00F3722F" w:rsidRDefault="00F3722F" w:rsidP="00F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58" w:rsidRPr="00F3722F" w:rsidRDefault="009D3F58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Длительные многоразовые наблюдения важны, так как они позволяют ребенку увидеть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 xml:space="preserve"> явление с разных сторон и путем сопоставления самостоятельно прийти к объяснению заинтересовавшего его явления.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94B" w:rsidRPr="00F3722F" w:rsidRDefault="00DF494B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 xml:space="preserve">Формируя у ребенка </w:t>
      </w:r>
      <w:proofErr w:type="gramStart"/>
      <w:r w:rsidRPr="00F3722F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F3722F">
        <w:rPr>
          <w:rFonts w:ascii="Times New Roman" w:hAnsi="Times New Roman" w:cs="Times New Roman"/>
          <w:sz w:val="28"/>
          <w:szCs w:val="28"/>
        </w:rPr>
        <w:t xml:space="preserve"> быть школьником рассказывайте как вы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пошли в первый класс, как</w:t>
      </w:r>
      <w:r w:rsidRPr="00F3722F">
        <w:rPr>
          <w:rFonts w:ascii="Times New Roman" w:hAnsi="Times New Roman" w:cs="Times New Roman"/>
          <w:sz w:val="28"/>
          <w:szCs w:val="28"/>
        </w:rPr>
        <w:t xml:space="preserve"> учились в школе, показывайте школьные фотографии,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</w:t>
      </w:r>
      <w:r w:rsidRPr="00F3722F">
        <w:rPr>
          <w:rFonts w:ascii="Times New Roman" w:hAnsi="Times New Roman" w:cs="Times New Roman"/>
          <w:sz w:val="28"/>
          <w:szCs w:val="28"/>
        </w:rPr>
        <w:t>покажите свои первые тетрадки (если они сохранились)</w:t>
      </w:r>
      <w:r w:rsidR="00551E03" w:rsidRPr="00F3722F">
        <w:rPr>
          <w:rFonts w:ascii="Times New Roman" w:hAnsi="Times New Roman" w:cs="Times New Roman"/>
          <w:sz w:val="28"/>
          <w:szCs w:val="28"/>
        </w:rPr>
        <w:t xml:space="preserve"> расскажите как устроена школа, ее распорядок дня и т.д. Все это поможет  сформировать реальные представления о ней.</w:t>
      </w:r>
    </w:p>
    <w:p w:rsidR="00F3722F" w:rsidRDefault="00F3722F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E03" w:rsidRPr="00F3722F" w:rsidRDefault="00551E03" w:rsidP="00F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Важно правильно подобрать  для ребенка школу.</w:t>
      </w:r>
    </w:p>
    <w:p w:rsidR="00B01751" w:rsidRPr="00F3722F" w:rsidRDefault="00551E03" w:rsidP="00F3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2F">
        <w:rPr>
          <w:rFonts w:ascii="Times New Roman" w:hAnsi="Times New Roman" w:cs="Times New Roman"/>
          <w:sz w:val="28"/>
          <w:szCs w:val="28"/>
        </w:rPr>
        <w:t>Посильная учебная нагрузка предупреждает школьную неуспеваемость и школьные неврозы.</w:t>
      </w:r>
      <w:r w:rsidR="00B01751" w:rsidRPr="00F372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B01751" w:rsidRPr="00F3722F" w:rsidRDefault="00B01751" w:rsidP="00F3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751" w:rsidRPr="00F3722F" w:rsidSect="00F3722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962"/>
    <w:multiLevelType w:val="hybridMultilevel"/>
    <w:tmpl w:val="9ED830E4"/>
    <w:lvl w:ilvl="0" w:tplc="7A241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1751"/>
    <w:rsid w:val="0008162A"/>
    <w:rsid w:val="002A6146"/>
    <w:rsid w:val="00316584"/>
    <w:rsid w:val="00366D32"/>
    <w:rsid w:val="00551E03"/>
    <w:rsid w:val="005929D9"/>
    <w:rsid w:val="00594D9B"/>
    <w:rsid w:val="005C782B"/>
    <w:rsid w:val="0060284B"/>
    <w:rsid w:val="006977F8"/>
    <w:rsid w:val="00953FA8"/>
    <w:rsid w:val="009D3F58"/>
    <w:rsid w:val="00AE576C"/>
    <w:rsid w:val="00B01751"/>
    <w:rsid w:val="00DF494B"/>
    <w:rsid w:val="00EB4AE5"/>
    <w:rsid w:val="00F3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4</cp:revision>
  <dcterms:created xsi:type="dcterms:W3CDTF">2019-10-20T15:04:00Z</dcterms:created>
  <dcterms:modified xsi:type="dcterms:W3CDTF">2019-10-21T17:58:00Z</dcterms:modified>
</cp:coreProperties>
</file>