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BB" w:rsidRDefault="001D60BB" w:rsidP="00417BE3">
      <w:pPr>
        <w:pStyle w:val="headline"/>
        <w:shd w:val="clear" w:color="auto" w:fill="FFFFFF"/>
        <w:spacing w:before="0" w:beforeAutospacing="0" w:after="502" w:afterAutospacing="0" w:line="360" w:lineRule="auto"/>
        <w:ind w:firstLine="709"/>
        <w:jc w:val="center"/>
        <w:rPr>
          <w:b/>
          <w:color w:val="FF0000"/>
          <w:sz w:val="36"/>
          <w:szCs w:val="36"/>
          <w:u w:val="single"/>
        </w:rPr>
      </w:pPr>
      <w:r w:rsidRPr="00CB29F3">
        <w:rPr>
          <w:b/>
          <w:color w:val="FF0000"/>
          <w:sz w:val="36"/>
          <w:szCs w:val="36"/>
          <w:u w:val="single"/>
        </w:rPr>
        <w:t xml:space="preserve">Развитие речи </w:t>
      </w:r>
      <w:r w:rsidR="004C7E4E" w:rsidRPr="00CB29F3">
        <w:rPr>
          <w:b/>
          <w:color w:val="FF0000"/>
          <w:sz w:val="36"/>
          <w:szCs w:val="36"/>
          <w:u w:val="single"/>
        </w:rPr>
        <w:t>младших дошкольников</w:t>
      </w:r>
    </w:p>
    <w:p w:rsidR="00A57554" w:rsidRPr="00CB29F3" w:rsidRDefault="00A57554" w:rsidP="00417BE3">
      <w:pPr>
        <w:pStyle w:val="headline"/>
        <w:shd w:val="clear" w:color="auto" w:fill="FFFFFF"/>
        <w:spacing w:before="0" w:beforeAutospacing="0" w:after="502" w:afterAutospacing="0" w:line="360" w:lineRule="auto"/>
        <w:ind w:firstLine="709"/>
        <w:jc w:val="center"/>
        <w:rPr>
          <w:b/>
          <w:color w:val="FF0000"/>
          <w:sz w:val="36"/>
          <w:szCs w:val="36"/>
          <w:u w:val="single"/>
        </w:rPr>
      </w:pPr>
      <w:bookmarkStart w:id="0" w:name="_GoBack"/>
      <w:r>
        <w:rPr>
          <w:b/>
          <w:noProof/>
          <w:color w:val="FF0000"/>
          <w:sz w:val="36"/>
          <w:szCs w:val="36"/>
          <w:u w:val="single"/>
        </w:rPr>
        <w:drawing>
          <wp:inline distT="0" distB="0" distL="0" distR="0">
            <wp:extent cx="3057525" cy="23058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ма играет с сыно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934" cy="230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60BB" w:rsidRPr="00417BE3" w:rsidRDefault="001D60BB" w:rsidP="00417BE3">
      <w:pPr>
        <w:tabs>
          <w:tab w:val="left" w:pos="70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BE3">
        <w:rPr>
          <w:rFonts w:ascii="Times New Roman" w:hAnsi="Times New Roman" w:cs="Times New Roman"/>
          <w:color w:val="111111"/>
          <w:sz w:val="28"/>
          <w:szCs w:val="28"/>
        </w:rPr>
        <w:t>Правильное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>является важным фактором подготовки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к школе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>. Поэтому многие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>, начиная с рождения малыша, задают себе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 xml:space="preserve">: «Как </w:t>
      </w:r>
      <w:r w:rsidRPr="00417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развить речь ребёнка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 xml:space="preserve">? Как минимизировать речевые ошибки? Что нужно сделать для того, чтобы речь ребёнка была грамотной?» И задача </w:t>
      </w:r>
      <w:r w:rsidR="003E5B1F">
        <w:rPr>
          <w:rFonts w:ascii="Times New Roman" w:hAnsi="Times New Roman" w:cs="Times New Roman"/>
          <w:color w:val="111111"/>
          <w:sz w:val="28"/>
          <w:szCs w:val="28"/>
        </w:rPr>
        <w:t xml:space="preserve">педагогов и 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>учителей-логопедов, работающих с детьми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>, вести профилактическую работу среди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>, чтобы снизить процент речевых нарушений у</w:t>
      </w:r>
      <w:r w:rsidRPr="00417BE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17B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17BE3">
        <w:rPr>
          <w:rFonts w:ascii="Times New Roman" w:hAnsi="Times New Roman" w:cs="Times New Roman"/>
          <w:color w:val="111111"/>
          <w:sz w:val="28"/>
          <w:szCs w:val="28"/>
        </w:rPr>
        <w:t xml:space="preserve">. И в нашем детском саду такая работа ведётся постоянно. 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Как известно, речь взрослого является примером для ребёнка. И чтобы научить его правильно разговаривать, нужно соблюдать следующие основные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моменты</w:t>
      </w:r>
      <w:r w:rsidRPr="00417BE3">
        <w:rPr>
          <w:color w:val="111111"/>
          <w:sz w:val="28"/>
          <w:szCs w:val="28"/>
        </w:rPr>
        <w:t>: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Общаясь с ребёнком, следить, чтобы ваша речь была выразительной, чёткой и спокойной.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Показывая ребёнку картинки, разговаривать с ним, постепенно усложняя задания.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Чтение книги и рассматривание картинок должно происходить на эмоциональном подъёме.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Обязательно давать ребёнку полезные поручения передать что-нибудь или позвать кого-нибудь из членов семьи.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lastRenderedPageBreak/>
        <w:t>• Помогать ребёнку в составлении рассказа, но сначала позволить ему попробовать рассказать самостоятельно, без вашей подсказки.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 xml:space="preserve">• Задавать малышу вопросу по содержанию прочитанного и стимулировать речевое 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ребёнка</w:t>
      </w:r>
      <w:r w:rsidRPr="00417BE3">
        <w:rPr>
          <w:color w:val="111111"/>
          <w:sz w:val="28"/>
          <w:szCs w:val="28"/>
        </w:rPr>
        <w:t>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Разучивать с детьми считалки, пословицы, поговорки.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Проводить обучение через игровую деятельность, сопровождаемую стихами.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Играть с ребёнком, ибо через игровую деятельность ребёнок познаёт окружающую реальность.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 xml:space="preserve">• Поощрять стремление ребёнка к рисованию и умению рассказывать </w:t>
      </w:r>
      <w:proofErr w:type="gramStart"/>
      <w:r w:rsidRPr="00417BE3">
        <w:rPr>
          <w:color w:val="111111"/>
          <w:sz w:val="28"/>
          <w:szCs w:val="28"/>
        </w:rPr>
        <w:t>по</w:t>
      </w:r>
      <w:proofErr w:type="gramEnd"/>
      <w:r w:rsidRPr="00417BE3">
        <w:rPr>
          <w:color w:val="111111"/>
          <w:sz w:val="28"/>
          <w:szCs w:val="28"/>
        </w:rPr>
        <w:t xml:space="preserve"> нарисованному.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Не забывать продолжать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у ребёнка двигательную активность, как общую, так и движение рук и пальцев.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Не скупиться на похвалу речевых высказываний ребёнка. Выражать поощрение ребёнка улыбкой и словами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«хорошо»</w:t>
      </w:r>
      <w:r w:rsidRPr="00417BE3">
        <w:rPr>
          <w:color w:val="111111"/>
          <w:sz w:val="28"/>
          <w:szCs w:val="28"/>
        </w:rPr>
        <w:t>,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«молодец»</w:t>
      </w:r>
      <w:r w:rsidRPr="00417BE3">
        <w:rPr>
          <w:color w:val="111111"/>
          <w:sz w:val="28"/>
          <w:szCs w:val="28"/>
        </w:rPr>
        <w:t>.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Чётко формулировать свои замечания ребёнку.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 xml:space="preserve">Для того чтобы речь служила средством общения, необходимо побуждать ребёнка к слову, т. е. вести совместную деятельность с взрослым, а позднее и со сверстниками, организовывать совместную трудовую деятельность по интересам, игры, театрализованные представления, непосредственную образовательную деятельность. Большую роль при этом играют действия педагогов, а дома - взрослых, которым ребёнок пытается подражать. Общение с взрослыми становится основой и предпосылкой для общения со сверстниками, которое возникает позднее. Поэтому 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должны помнить</w:t>
      </w:r>
      <w:r w:rsidRPr="00417BE3">
        <w:rPr>
          <w:color w:val="111111"/>
          <w:sz w:val="28"/>
          <w:szCs w:val="28"/>
        </w:rPr>
        <w:t>: при дефиците общения, его ограниченности, бедности, ребёнку трудно будет научиться общаться с детьми и другими людьми, и он может вырасти необщительным, замкнутым, не достаточно в речевом плане грамотным. И</w:t>
      </w:r>
      <w:r w:rsidR="001C595B">
        <w:rPr>
          <w:color w:val="111111"/>
          <w:sz w:val="28"/>
          <w:szCs w:val="28"/>
        </w:rPr>
        <w:t>,</w:t>
      </w:r>
      <w:r w:rsidRPr="00417BE3">
        <w:rPr>
          <w:color w:val="111111"/>
          <w:sz w:val="28"/>
          <w:szCs w:val="28"/>
        </w:rPr>
        <w:t xml:space="preserve"> так как известно, что речь обладает многими функциями,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следует выстраивать в соответствии с её направленностью.</w:t>
      </w:r>
    </w:p>
    <w:p w:rsidR="001C595B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lastRenderedPageBreak/>
        <w:t>Познавательная функция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формируется в процессе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деятельности</w:t>
      </w:r>
      <w:r w:rsidRPr="00417BE3">
        <w:rPr>
          <w:color w:val="111111"/>
          <w:sz w:val="28"/>
          <w:szCs w:val="28"/>
        </w:rPr>
        <w:t>, восприятия и мышления. Сначала слово соединяется с конкретным предметом, действием ребёнка, качеством, свойством или отношением к этому предмету, действию или поступку, с которым знакомится ребёнок. Затем ввод</w:t>
      </w:r>
      <w:r w:rsidR="001C595B">
        <w:rPr>
          <w:color w:val="111111"/>
          <w:sz w:val="28"/>
          <w:szCs w:val="28"/>
        </w:rPr>
        <w:t>я</w:t>
      </w:r>
      <w:r w:rsidRPr="00417BE3">
        <w:rPr>
          <w:color w:val="111111"/>
          <w:sz w:val="28"/>
          <w:szCs w:val="28"/>
        </w:rPr>
        <w:t>тся в речь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обобщённые значения слов (обобщённые образы предметов, действий, свойств и отношений</w:t>
      </w:r>
      <w:r w:rsidR="001C595B">
        <w:rPr>
          <w:color w:val="111111"/>
          <w:sz w:val="28"/>
          <w:szCs w:val="28"/>
        </w:rPr>
        <w:t>).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 xml:space="preserve"> Выполняя поделки, постройки, рисунки ребёнок подр</w:t>
      </w:r>
      <w:r w:rsidR="001C595B">
        <w:rPr>
          <w:color w:val="111111"/>
          <w:sz w:val="28"/>
          <w:szCs w:val="28"/>
        </w:rPr>
        <w:t>ажает действию взрослого (показ</w:t>
      </w:r>
      <w:r w:rsidRPr="00417BE3">
        <w:rPr>
          <w:color w:val="111111"/>
          <w:sz w:val="28"/>
          <w:szCs w:val="28"/>
        </w:rPr>
        <w:t xml:space="preserve"> по образцу, по собственному замыслу, по представлению</w:t>
      </w:r>
      <w:r w:rsidR="001C595B">
        <w:rPr>
          <w:color w:val="111111"/>
          <w:sz w:val="28"/>
          <w:szCs w:val="28"/>
        </w:rPr>
        <w:t>)</w:t>
      </w:r>
      <w:r w:rsidRPr="00417BE3">
        <w:rPr>
          <w:color w:val="111111"/>
          <w:sz w:val="28"/>
          <w:szCs w:val="28"/>
        </w:rPr>
        <w:t>, давая словесное описание.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 xml:space="preserve">Рисуя по представлению, ребёнок соотносит изображение с описанием-инструкцией. 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17BE3">
        <w:rPr>
          <w:color w:val="111111"/>
          <w:sz w:val="28"/>
          <w:szCs w:val="28"/>
        </w:rPr>
        <w:t>:</w:t>
      </w:r>
      <w:r w:rsidRPr="00417BE3">
        <w:rPr>
          <w:rStyle w:val="apple-converted-space"/>
          <w:color w:val="111111"/>
          <w:sz w:val="28"/>
          <w:szCs w:val="28"/>
        </w:rPr>
        <w:t xml:space="preserve">  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«Нарисуй круглый аквариум»</w:t>
      </w:r>
      <w:r w:rsidRPr="00417BE3">
        <w:rPr>
          <w:color w:val="111111"/>
          <w:sz w:val="28"/>
          <w:szCs w:val="28"/>
        </w:rPr>
        <w:t>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Выполняя задания из строительного материала, ребёнок соотносит услышанное высказывание с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постройкой</w:t>
      </w:r>
      <w:r w:rsidRPr="00417BE3">
        <w:rPr>
          <w:color w:val="111111"/>
          <w:sz w:val="28"/>
          <w:szCs w:val="28"/>
        </w:rPr>
        <w:t xml:space="preserve">: «Построй улицу. На улице два дома. Слева </w:t>
      </w:r>
      <w:proofErr w:type="gramStart"/>
      <w:r w:rsidRPr="00417BE3">
        <w:rPr>
          <w:color w:val="111111"/>
          <w:sz w:val="28"/>
          <w:szCs w:val="28"/>
        </w:rPr>
        <w:t>одноэтажный</w:t>
      </w:r>
      <w:proofErr w:type="gramEnd"/>
      <w:r w:rsidRPr="00417BE3">
        <w:rPr>
          <w:color w:val="111111"/>
          <w:sz w:val="28"/>
          <w:szCs w:val="28"/>
        </w:rPr>
        <w:t xml:space="preserve"> дом с четырьмя окнами и плоской крышей, справа – двухэтажный. Между домами – забор…»</w:t>
      </w:r>
    </w:p>
    <w:p w:rsidR="001D60BB" w:rsidRPr="00417BE3" w:rsidRDefault="001D60BB" w:rsidP="00417BE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 xml:space="preserve">Ребёнок строит улицу и по образцу, заранее заготовленному взрослым, а </w:t>
      </w:r>
      <w:r w:rsidR="001C595B">
        <w:rPr>
          <w:color w:val="111111"/>
          <w:sz w:val="28"/>
          <w:szCs w:val="28"/>
        </w:rPr>
        <w:t>пот</w:t>
      </w:r>
      <w:r w:rsidRPr="00417BE3">
        <w:rPr>
          <w:color w:val="111111"/>
          <w:sz w:val="28"/>
          <w:szCs w:val="28"/>
        </w:rPr>
        <w:t>ом старается рассказать о том, что он построил, сопоставляя результат с рисунком.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Такие задания воспитывают у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 внимание к слову</w:t>
      </w:r>
      <w:r w:rsidRPr="00417BE3">
        <w:rPr>
          <w:color w:val="111111"/>
          <w:sz w:val="28"/>
          <w:szCs w:val="28"/>
        </w:rPr>
        <w:t>, умение получать и использовать выраженную в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информацию</w:t>
      </w:r>
      <w:r w:rsidRPr="00417BE3">
        <w:rPr>
          <w:color w:val="111111"/>
          <w:sz w:val="28"/>
          <w:szCs w:val="28"/>
        </w:rPr>
        <w:t>. Вместе с тем они дают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возможность увидеть</w:t>
      </w:r>
      <w:r w:rsidRPr="00417BE3">
        <w:rPr>
          <w:color w:val="111111"/>
          <w:sz w:val="28"/>
          <w:szCs w:val="28"/>
        </w:rPr>
        <w:t>, что же стоит за словом ребёнка, насколько оно является точным и обобщённым.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Умение ориентироваться в пространстве и на листе бумаги в старшем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 формируется</w:t>
      </w:r>
      <w:r w:rsidR="00A57554">
        <w:rPr>
          <w:color w:val="111111"/>
          <w:sz w:val="28"/>
          <w:szCs w:val="28"/>
        </w:rPr>
        <w:t xml:space="preserve"> в</w:t>
      </w:r>
      <w:r w:rsidRPr="00417BE3">
        <w:rPr>
          <w:color w:val="111111"/>
          <w:sz w:val="28"/>
          <w:szCs w:val="28"/>
        </w:rPr>
        <w:t xml:space="preserve"> работ</w:t>
      </w:r>
      <w:r w:rsidR="00A57554">
        <w:rPr>
          <w:color w:val="111111"/>
          <w:sz w:val="28"/>
          <w:szCs w:val="28"/>
        </w:rPr>
        <w:t>е</w:t>
      </w:r>
      <w:r w:rsidRPr="00417BE3">
        <w:rPr>
          <w:color w:val="111111"/>
          <w:sz w:val="28"/>
          <w:szCs w:val="28"/>
        </w:rPr>
        <w:t xml:space="preserve"> над моделями и схемами. Это важно при подготовке к школе, т. к. дети начинают пользоваться письменной речью. Обсуждая с ребёнком предстоящую деятельность, а затем и все её этапы, объясняя смысл каждого действия, мы не только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развиваем активную речь дошкольника</w:t>
      </w:r>
      <w:r w:rsidRPr="00417BE3">
        <w:rPr>
          <w:color w:val="111111"/>
          <w:sz w:val="28"/>
          <w:szCs w:val="28"/>
        </w:rPr>
        <w:t>, но и учим его работать по плану. Например, построить комнату для куклы. Вы чертите прямоугольник – это комната, указываете окна и двери,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«расставляете»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 xml:space="preserve">мебель. Если ребёнок умеет читать, начерченные на плане предметы можно надписать, если нет – назвать их и попросить повторить. После того, как он построит комнату, пусть </w:t>
      </w:r>
      <w:r w:rsidRPr="00417BE3">
        <w:rPr>
          <w:color w:val="111111"/>
          <w:sz w:val="28"/>
          <w:szCs w:val="28"/>
        </w:rPr>
        <w:lastRenderedPageBreak/>
        <w:t xml:space="preserve">соотнесёт расстановку мебели </w:t>
      </w:r>
      <w:proofErr w:type="gramStart"/>
      <w:r w:rsidRPr="00417BE3">
        <w:rPr>
          <w:color w:val="111111"/>
          <w:sz w:val="28"/>
          <w:szCs w:val="28"/>
        </w:rPr>
        <w:t>с</w:t>
      </w:r>
      <w:proofErr w:type="gramEnd"/>
      <w:r w:rsidRPr="00417BE3">
        <w:rPr>
          <w:color w:val="111111"/>
          <w:sz w:val="28"/>
          <w:szCs w:val="28"/>
        </w:rPr>
        <w:t xml:space="preserve"> указанной на плане. Потом расскажет, какие предметы он выбрал, как их разместил, т. е. оценил правильность выполненного задания. При недостатках в воспроизведении пространственных отношений, форм, цвета предметов нужно вернуться от рассказывания, описания к действию по образцу, постараться показать, как изображаются эти свойства и отношения в рисунке, а затем и на плане и как переносятся в объёмную постройку, а затем закрепить результат в слове.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В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речи важную роль играет развитие мелкой моторики</w:t>
      </w:r>
      <w:r w:rsidRPr="00417BE3">
        <w:rPr>
          <w:color w:val="111111"/>
          <w:sz w:val="28"/>
          <w:szCs w:val="28"/>
        </w:rPr>
        <w:t>, на что влияет рисование по представлению, которое проводится в виде различных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игр</w:t>
      </w:r>
      <w:r w:rsidRPr="00417BE3">
        <w:rPr>
          <w:color w:val="111111"/>
          <w:sz w:val="28"/>
          <w:szCs w:val="28"/>
        </w:rPr>
        <w:t>: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«Что в мешочке?»</w:t>
      </w:r>
      <w:r w:rsidRPr="00417BE3">
        <w:rPr>
          <w:color w:val="111111"/>
          <w:sz w:val="28"/>
          <w:szCs w:val="28"/>
        </w:rPr>
        <w:t>. Взрослый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417BE3">
        <w:rPr>
          <w:color w:val="111111"/>
          <w:sz w:val="28"/>
          <w:szCs w:val="28"/>
        </w:rPr>
        <w:t>: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«Сейчас я расскажу, что у меня спрятано в мешочке, а ты нарисуешь»</w:t>
      </w:r>
      <w:r w:rsidRPr="00417BE3">
        <w:rPr>
          <w:color w:val="111111"/>
          <w:sz w:val="28"/>
          <w:szCs w:val="28"/>
        </w:rPr>
        <w:t>. Если предмет сложный – описание расчленяют.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«Заселим аквариум»</w:t>
      </w:r>
      <w:r w:rsidRPr="00417BE3">
        <w:rPr>
          <w:color w:val="111111"/>
          <w:sz w:val="28"/>
          <w:szCs w:val="28"/>
        </w:rPr>
        <w:t>. На столе лист с изображением аквариума, заполненного водой. Взрослый описывает рыбы (гуппи, меченосца, вуалехвоста</w:t>
      </w:r>
      <w:r w:rsidR="00144E98">
        <w:rPr>
          <w:color w:val="111111"/>
          <w:sz w:val="28"/>
          <w:szCs w:val="28"/>
        </w:rPr>
        <w:t>)</w:t>
      </w:r>
      <w:r w:rsidRPr="00417BE3">
        <w:rPr>
          <w:color w:val="111111"/>
          <w:sz w:val="28"/>
          <w:szCs w:val="28"/>
        </w:rPr>
        <w:t>, а ребёнок их рисует, соотнося форму, цвет, величину.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«Поселим птиц в вольер»</w:t>
      </w:r>
      <w:r w:rsidRPr="00417BE3">
        <w:rPr>
          <w:color w:val="111111"/>
          <w:sz w:val="28"/>
          <w:szCs w:val="28"/>
        </w:rPr>
        <w:t>. Проводится аналогично, как предыдущая игра.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«Страна фантазии»</w:t>
      </w:r>
      <w:r w:rsidRPr="00417BE3">
        <w:rPr>
          <w:color w:val="111111"/>
          <w:sz w:val="28"/>
          <w:szCs w:val="28"/>
        </w:rPr>
        <w:t>. Взрослый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сообщает</w:t>
      </w:r>
      <w:r w:rsidRPr="00417BE3">
        <w:rPr>
          <w:color w:val="111111"/>
          <w:sz w:val="28"/>
          <w:szCs w:val="28"/>
        </w:rPr>
        <w:t>: «Мы оказались в удивительном городе. Дома в нём самой разной формы. Один дом, как гриб на ножке, другой, как ёлка – треугольник на треугольнике. А окна все круглые». Ребёнок рисует по описанию взрослого.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познавательной функции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отмечается в следующих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играх</w:t>
      </w:r>
      <w:r w:rsidRPr="00417BE3">
        <w:rPr>
          <w:color w:val="111111"/>
          <w:sz w:val="28"/>
          <w:szCs w:val="28"/>
        </w:rPr>
        <w:t>: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«Угадай, что спрятано»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«Угадай, где спрятано»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«Найди половинку»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«Бывает – не бывает»</w:t>
      </w:r>
      <w:r w:rsidRPr="00417BE3">
        <w:rPr>
          <w:color w:val="111111"/>
          <w:sz w:val="28"/>
          <w:szCs w:val="28"/>
        </w:rPr>
        <w:t>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смысловой стороны речи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 xml:space="preserve">прослеживается в театральной деятельности 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17BE3">
        <w:rPr>
          <w:color w:val="111111"/>
          <w:sz w:val="28"/>
          <w:szCs w:val="28"/>
        </w:rPr>
        <w:t xml:space="preserve">: 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• в кукольном театре и играх-драматизациях.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В театральной постановке спектакля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«Три медведя»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ребёнок учиться различать большую чашку и ложку, чашку и ложку поменьше, самую маленькую чашку и ложку.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lastRenderedPageBreak/>
        <w:t>В играх-драматизациях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и другая функция речи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– регулирующая в виде кукольного театра на столе, игры-импровизации. Взрослый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bdr w:val="none" w:sz="0" w:space="0" w:color="auto" w:frame="1"/>
        </w:rPr>
        <w:t>говорит</w:t>
      </w:r>
      <w:r w:rsidRPr="00417BE3">
        <w:rPr>
          <w:color w:val="111111"/>
          <w:sz w:val="28"/>
          <w:szCs w:val="28"/>
        </w:rPr>
        <w:t>: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«Мама ушла в магазин и оставила дочь с котёнком. Что может случиться?»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>Ребёнок сочиняет и домысливает. Словесный анализ нравственных ситуаций в рассказе, рисунках по сюжетным картинкам, серии сюжетных картинок начинается с вопросов.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Следующая функция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</w:rPr>
        <w:t xml:space="preserve">– регуляция деятельности и поведения. Предлагаемые задания – выполнение инструкций ребёнком. Отмечается проявление ребёнком творчества, инициативности. Со временем, слово становится способом </w:t>
      </w:r>
      <w:proofErr w:type="spellStart"/>
      <w:r w:rsidRPr="00417BE3">
        <w:rPr>
          <w:color w:val="111111"/>
          <w:sz w:val="28"/>
          <w:szCs w:val="28"/>
        </w:rPr>
        <w:t>саморегуляции</w:t>
      </w:r>
      <w:proofErr w:type="spellEnd"/>
      <w:r w:rsidRPr="00417BE3">
        <w:rPr>
          <w:color w:val="111111"/>
          <w:sz w:val="28"/>
          <w:szCs w:val="28"/>
        </w:rPr>
        <w:t xml:space="preserve"> и самооценки.</w:t>
      </w:r>
    </w:p>
    <w:p w:rsidR="00A57554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В дальнейшем речь выполняет функцию планируемых действий. Словесное планирование выполняемых действий должно затрагивать разные виды образовательной деятельности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17BE3">
        <w:rPr>
          <w:color w:val="111111"/>
          <w:sz w:val="28"/>
          <w:szCs w:val="28"/>
        </w:rPr>
        <w:t>: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конструктивные</w:t>
      </w:r>
      <w:r w:rsidRPr="00417BE3">
        <w:rPr>
          <w:color w:val="111111"/>
          <w:sz w:val="28"/>
          <w:szCs w:val="28"/>
        </w:rPr>
        <w:t>, изобразительные, трудовые. Правильная речь связана с грамматическим строем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417BE3">
        <w:rPr>
          <w:color w:val="111111"/>
          <w:sz w:val="28"/>
          <w:szCs w:val="28"/>
        </w:rPr>
        <w:t xml:space="preserve">, словарём, правильным произношением, овладением фразовой речью. 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</w:rPr>
        <w:t>Особое внимание в речевом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развитии </w:t>
      </w:r>
      <w:r w:rsidRPr="00417BE3">
        <w:rPr>
          <w:color w:val="111111"/>
          <w:sz w:val="28"/>
          <w:szCs w:val="28"/>
        </w:rPr>
        <w:t>ребёнка занимает книга. Совместное чтение составляет удовольствие не только ребёнку, но и взрослому. Расспросите ребёнка о прочитанном произведении.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Развить </w:t>
      </w:r>
      <w:r w:rsidRPr="00417BE3">
        <w:rPr>
          <w:color w:val="111111"/>
          <w:sz w:val="28"/>
          <w:szCs w:val="28"/>
        </w:rPr>
        <w:t>речь помогут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конкурсы</w:t>
      </w:r>
      <w:r w:rsidRPr="00417BE3">
        <w:rPr>
          <w:color w:val="111111"/>
          <w:sz w:val="28"/>
          <w:szCs w:val="28"/>
        </w:rPr>
        <w:t>: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«На лучшего рассказчика»</w:t>
      </w:r>
      <w:r w:rsidRPr="00417BE3">
        <w:rPr>
          <w:color w:val="111111"/>
          <w:sz w:val="28"/>
          <w:szCs w:val="28"/>
        </w:rPr>
        <w:t>,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«На лучшего сочинителя»</w:t>
      </w:r>
      <w:r w:rsidRPr="00417BE3">
        <w:rPr>
          <w:color w:val="111111"/>
          <w:sz w:val="28"/>
          <w:szCs w:val="28"/>
        </w:rPr>
        <w:t>,</w:t>
      </w:r>
      <w:r w:rsidRPr="00417BE3">
        <w:rPr>
          <w:rStyle w:val="apple-converted-space"/>
          <w:color w:val="111111"/>
          <w:sz w:val="28"/>
          <w:szCs w:val="28"/>
        </w:rPr>
        <w:t> </w:t>
      </w:r>
      <w:r w:rsidRPr="00417BE3">
        <w:rPr>
          <w:i/>
          <w:iCs/>
          <w:color w:val="111111"/>
          <w:sz w:val="28"/>
          <w:szCs w:val="28"/>
          <w:bdr w:val="none" w:sz="0" w:space="0" w:color="auto" w:frame="1"/>
        </w:rPr>
        <w:t>«На лучшего фантазёра»</w:t>
      </w:r>
      <w:r w:rsidRPr="00417BE3">
        <w:rPr>
          <w:color w:val="111111"/>
          <w:sz w:val="28"/>
          <w:szCs w:val="28"/>
        </w:rPr>
        <w:t>.</w:t>
      </w:r>
    </w:p>
    <w:p w:rsidR="001D60BB" w:rsidRPr="00417BE3" w:rsidRDefault="001D60BB" w:rsidP="00417B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417BE3">
        <w:rPr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r w:rsidRPr="00417BE3">
        <w:rPr>
          <w:color w:val="111111"/>
          <w:sz w:val="28"/>
          <w:szCs w:val="28"/>
        </w:rPr>
        <w:t>: ваша собственная речь – образец для малыша. Не жалейте времени на общение с ребёнком. Рассказывайте ему интересные истории, придумывайте загадки, чаще беседуйте с ним, учите его наблюдать, думать, рассуждать, поддерживайте его интерес к людям и жизни.</w:t>
      </w:r>
    </w:p>
    <w:p w:rsidR="00813D43" w:rsidRPr="00417BE3" w:rsidRDefault="00813D43" w:rsidP="00417BE3"/>
    <w:sectPr w:rsidR="00813D43" w:rsidRPr="00417BE3" w:rsidSect="00A5755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BB"/>
    <w:rsid w:val="00144E98"/>
    <w:rsid w:val="001C595B"/>
    <w:rsid w:val="001D60BB"/>
    <w:rsid w:val="003E5B1F"/>
    <w:rsid w:val="00417BE3"/>
    <w:rsid w:val="004C7E4E"/>
    <w:rsid w:val="00813D43"/>
    <w:rsid w:val="00A57554"/>
    <w:rsid w:val="00CB29F3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60BB"/>
    <w:rPr>
      <w:b/>
      <w:bCs/>
    </w:rPr>
  </w:style>
  <w:style w:type="paragraph" w:customStyle="1" w:styleId="headline">
    <w:name w:val="headline"/>
    <w:basedOn w:val="a"/>
    <w:rsid w:val="001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60BB"/>
  </w:style>
  <w:style w:type="paragraph" w:styleId="a5">
    <w:name w:val="Balloon Text"/>
    <w:basedOn w:val="a"/>
    <w:link w:val="a6"/>
    <w:uiPriority w:val="99"/>
    <w:semiHidden/>
    <w:unhideWhenUsed/>
    <w:rsid w:val="00A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5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60BB"/>
    <w:rPr>
      <w:b/>
      <w:bCs/>
    </w:rPr>
  </w:style>
  <w:style w:type="paragraph" w:customStyle="1" w:styleId="headline">
    <w:name w:val="headline"/>
    <w:basedOn w:val="a"/>
    <w:rsid w:val="001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60BB"/>
  </w:style>
  <w:style w:type="paragraph" w:styleId="a5">
    <w:name w:val="Balloon Text"/>
    <w:basedOn w:val="a"/>
    <w:link w:val="a6"/>
    <w:uiPriority w:val="99"/>
    <w:semiHidden/>
    <w:unhideWhenUsed/>
    <w:rsid w:val="00A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5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Сергей Чеканов</cp:lastModifiedBy>
  <cp:revision>7</cp:revision>
  <dcterms:created xsi:type="dcterms:W3CDTF">2018-11-18T21:25:00Z</dcterms:created>
  <dcterms:modified xsi:type="dcterms:W3CDTF">2019-10-22T21:27:00Z</dcterms:modified>
</cp:coreProperties>
</file>