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0E" w:rsidRDefault="0074340E" w:rsidP="00BE3AC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E921F3" w:rsidRPr="001C7364" w:rsidRDefault="00E921F3" w:rsidP="000A0677">
      <w:pPr>
        <w:shd w:val="clear" w:color="auto" w:fill="FFFFFF"/>
        <w:spacing w:after="0"/>
        <w:ind w:left="284" w:hanging="284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1C7364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Творческий проект «Сказочная гжель»</w:t>
      </w:r>
    </w:p>
    <w:p w:rsidR="00143B9B" w:rsidRPr="004D3839" w:rsidRDefault="00143B9B" w:rsidP="00143B9B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Актуальность.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Существенным содержанием русской культуры является его быт и творчество, созданное на протяжении многовековой истории. Поэтому у дошкольников необходимо не только формировать художественный вкус, но и приобщать к искусству и художественной деятельности. Чтобы ощутить духовную жизнь своего народа, нужно знакомить детей с его историей и культурой, тем самым развивать предпосылки к художественному творчеству.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художественно-творческих способностей детей в процессе ознакомления с народно-прикладным искусством.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Расширить и углубить представление детей о гжельской росписи.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Познакомить детей с историей возникновения гжельского искусства.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Закрепить знания детей об особенностях гжельской росписи: ее колорит, основные элементы.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рассматривать изделия, выделяя детали узора.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составлять узоры по мотивам гжельской росписи.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Совершенствовать навыки работы с красками, с кистями, 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Смешивание двух красок на палитре: белой 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синей.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Воспитательная: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интерес к искусству гжельских мастеров, показывая тесную связь народно-прикладного искусства с народными традициями, музыкой и устным искусством.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эстетическое восприятие народного промысла.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такие качества как усидчивость, внимание, аккуратность при работе с красками. Дать возможность детям почувствовать себя народным мастером.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чувство ритма и цвета в составлении гжельского узора.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Механизмы реализации проекта: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Изучение методической литературы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Пополнение развивающей среды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Индивидуальная, подгрупповая работа с детьми в режимных моментах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Непосредственно образовательная деятельность</w:t>
      </w:r>
      <w:r w:rsidRPr="004D3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История возникновения гжельской посуды.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Экскурсия в музей гжельской росписи</w:t>
      </w:r>
      <w:r w:rsidR="00000405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(слайды)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3. Художественное творчество (рисование) роспись посуды по мотивам гжельской росписи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4. Художественное творчество (лепка) гжельской посуды</w:t>
      </w:r>
    </w:p>
    <w:p w:rsidR="00E921F3" w:rsidRPr="004D3839" w:rsidRDefault="00E921F3" w:rsidP="00E921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Коллективная аппликация «Гжельский цветок»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Тип: краткосрочный, групповой, комплексный.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6-7 год жизни подготовительная группа.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Планируемый продукт: Выставка продуктов детского творчества. Выставка изделий в стиле гжельского декоративно-прикладного искусства.</w:t>
      </w:r>
    </w:p>
    <w:p w:rsidR="00E921F3" w:rsidRPr="004D3839" w:rsidRDefault="00E921F3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реализации: с 26 января по 5 февраля.</w:t>
      </w:r>
    </w:p>
    <w:p w:rsidR="00E921F3" w:rsidRPr="004D3839" w:rsidRDefault="00E921F3" w:rsidP="000A0677">
      <w:pPr>
        <w:shd w:val="clear" w:color="auto" w:fill="FFFFFF"/>
        <w:spacing w:before="225"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Комплексно-тематическое планирование:</w:t>
      </w:r>
    </w:p>
    <w:p w:rsidR="00E921F3" w:rsidRPr="004D3839" w:rsidRDefault="00E921F3" w:rsidP="000A0677">
      <w:pPr>
        <w:shd w:val="clear" w:color="auto" w:fill="FFFFFF"/>
        <w:spacing w:before="225"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и ОД в режимных моментах.</w:t>
      </w:r>
    </w:p>
    <w:p w:rsidR="00644135" w:rsidRPr="004D3839" w:rsidRDefault="00644135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709"/>
        <w:gridCol w:w="5933"/>
        <w:gridCol w:w="2147"/>
        <w:gridCol w:w="1160"/>
      </w:tblGrid>
      <w:tr w:rsidR="004D3839" w:rsidRPr="004D3839" w:rsidTr="00AE6CB4">
        <w:tc>
          <w:tcPr>
            <w:tcW w:w="709" w:type="dxa"/>
          </w:tcPr>
          <w:p w:rsidR="00644135" w:rsidRPr="004D3839" w:rsidRDefault="00644135" w:rsidP="00644135">
            <w:pPr>
              <w:spacing w:before="225"/>
              <w:ind w:hanging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33" w:type="dxa"/>
          </w:tcPr>
          <w:p w:rsidR="00644135" w:rsidRPr="004D3839" w:rsidRDefault="00644135" w:rsidP="00644135">
            <w:pPr>
              <w:spacing w:before="2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21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 воспитатель</w:t>
            </w:r>
          </w:p>
        </w:tc>
        <w:tc>
          <w:tcPr>
            <w:tcW w:w="1160" w:type="dxa"/>
          </w:tcPr>
          <w:p w:rsidR="00644135" w:rsidRPr="004D3839" w:rsidRDefault="00644135" w:rsidP="00644135">
            <w:pPr>
              <w:spacing w:before="2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5209E"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33" w:type="dxa"/>
          </w:tcPr>
          <w:p w:rsidR="00644135" w:rsidRPr="004D3839" w:rsidRDefault="00644135" w:rsidP="009979B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родителями сбор посуды и др. предметов в стиле гжель. Активно включить родителей к сотрудничеству с детским садом к работе по развитию творческой личности. </w:t>
            </w:r>
          </w:p>
        </w:tc>
        <w:tc>
          <w:tcPr>
            <w:tcW w:w="2121" w:type="dxa"/>
          </w:tcPr>
          <w:p w:rsidR="00644135" w:rsidRPr="004D3839" w:rsidRDefault="004D3839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C7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Шейдакова</w:t>
            </w:r>
            <w:proofErr w:type="spellEnd"/>
            <w:r w:rsidR="001C7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Т.А.</w:t>
            </w:r>
          </w:p>
        </w:tc>
        <w:tc>
          <w:tcPr>
            <w:tcW w:w="1160" w:type="dxa"/>
          </w:tcPr>
          <w:p w:rsidR="00644135" w:rsidRPr="004D3839" w:rsidRDefault="00644135" w:rsidP="00644135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D3839"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95209E"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33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история возникновения гжельской посуды. Познакомить детей с историей возникновения гжельской посуды. Рисование гжельской розы.</w:t>
            </w:r>
          </w:p>
        </w:tc>
        <w:tc>
          <w:tcPr>
            <w:tcW w:w="2121" w:type="dxa"/>
          </w:tcPr>
          <w:p w:rsidR="00644135" w:rsidRPr="004D3839" w:rsidRDefault="004D3839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60" w:type="dxa"/>
          </w:tcPr>
          <w:p w:rsidR="00644135" w:rsidRPr="004D3839" w:rsidRDefault="004D3839" w:rsidP="00644135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95209E"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33" w:type="dxa"/>
          </w:tcPr>
          <w:p w:rsidR="00644135" w:rsidRPr="004D3839" w:rsidRDefault="00644135" w:rsidP="00644135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="0095209E"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«Особенности гжельского орнамента»</w:t>
            </w:r>
          </w:p>
        </w:tc>
        <w:tc>
          <w:tcPr>
            <w:tcW w:w="2121" w:type="dxa"/>
          </w:tcPr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95209E" w:rsidRPr="004D3839" w:rsidRDefault="004D3839" w:rsidP="0095209E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95209E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33" w:type="dxa"/>
          </w:tcPr>
          <w:p w:rsidR="00644135" w:rsidRPr="004D3839" w:rsidRDefault="0095209E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 «Синь России».</w:t>
            </w:r>
          </w:p>
        </w:tc>
        <w:tc>
          <w:tcPr>
            <w:tcW w:w="2121" w:type="dxa"/>
          </w:tcPr>
          <w:p w:rsidR="0095209E" w:rsidRPr="004D3839" w:rsidRDefault="00D364A3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60" w:type="dxa"/>
          </w:tcPr>
          <w:p w:rsidR="00644135" w:rsidRPr="004D3839" w:rsidRDefault="004D3839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95209E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33" w:type="dxa"/>
          </w:tcPr>
          <w:p w:rsidR="00644135" w:rsidRPr="004D3839" w:rsidRDefault="0095209E" w:rsidP="0095209E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«Собери посуду» Учить детей внимательно подбирать узор и форму посуды. </w:t>
            </w:r>
          </w:p>
        </w:tc>
        <w:tc>
          <w:tcPr>
            <w:tcW w:w="2121" w:type="dxa"/>
          </w:tcPr>
          <w:p w:rsidR="0095209E" w:rsidRPr="004D3839" w:rsidRDefault="0095209E" w:rsidP="0095209E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644135" w:rsidRPr="004D3839" w:rsidRDefault="004D3839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644135" w:rsidRPr="004D3839" w:rsidRDefault="0095209E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33" w:type="dxa"/>
          </w:tcPr>
          <w:p w:rsidR="00644135" w:rsidRPr="004D3839" w:rsidRDefault="00483ABD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Худ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ворчеств. Лепка посуды из глины ленточным способом. Знакомить детей с материалом для лепки глина и ленточным </w:t>
            </w: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способом лепки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2121" w:type="dxa"/>
          </w:tcPr>
          <w:p w:rsidR="00483ABD" w:rsidRPr="004D3839" w:rsidRDefault="00483ABD" w:rsidP="00483ABD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.</w:t>
            </w:r>
          </w:p>
          <w:p w:rsidR="00644135" w:rsidRPr="004D3839" w:rsidRDefault="00644135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644135" w:rsidRPr="004D3839" w:rsidRDefault="004D3839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483ABD" w:rsidRPr="004D3839" w:rsidRDefault="00483ABD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5933" w:type="dxa"/>
          </w:tcPr>
          <w:p w:rsidR="00483ABD" w:rsidRPr="004D3839" w:rsidRDefault="00483ABD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характерных особенностях росписи гжельских игрушек.</w:t>
            </w:r>
          </w:p>
          <w:p w:rsidR="00483ABD" w:rsidRPr="004D3839" w:rsidRDefault="00483ABD" w:rsidP="00483ABD">
            <w:pPr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характерными элементами гжельской росписи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раскраска)</w:t>
            </w:r>
          </w:p>
        </w:tc>
        <w:tc>
          <w:tcPr>
            <w:tcW w:w="2121" w:type="dxa"/>
          </w:tcPr>
          <w:p w:rsidR="00483ABD" w:rsidRPr="004D3839" w:rsidRDefault="00483ABD" w:rsidP="00483ABD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83ABD" w:rsidRPr="004D3839" w:rsidRDefault="00483ABD" w:rsidP="00483ABD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483ABD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483ABD" w:rsidRPr="004D3839" w:rsidRDefault="00483ABD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33" w:type="dxa"/>
          </w:tcPr>
          <w:p w:rsidR="00483ABD" w:rsidRPr="004D3839" w:rsidRDefault="00483ABD" w:rsidP="008434C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 гжельские узоры. Прививать любовь к художественному слову. 30.01</w:t>
            </w:r>
          </w:p>
        </w:tc>
        <w:tc>
          <w:tcPr>
            <w:tcW w:w="2121" w:type="dxa"/>
          </w:tcPr>
          <w:p w:rsidR="008434C0" w:rsidRPr="004D3839" w:rsidRDefault="008434C0" w:rsidP="008434C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83ABD" w:rsidRPr="004D3839" w:rsidRDefault="00483ABD" w:rsidP="00483ABD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483ABD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8434C0" w:rsidRPr="004D3839" w:rsidRDefault="008434C0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33" w:type="dxa"/>
          </w:tcPr>
          <w:p w:rsidR="008434C0" w:rsidRPr="004D3839" w:rsidRDefault="009979B0" w:rsidP="008434C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Худ. Творчество (аппликация) «Гжельский цветок».</w:t>
            </w:r>
            <w:r w:rsidRPr="004D38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народным промыслом; учить вырезать круг приемом плавного закругления углов квадрата, разрезать круг по сгибу пополам; составлять из частей – кругов, полукругов и узкой полосы – изображения нераспустившегося и распустившегося цветков;</w:t>
            </w:r>
          </w:p>
        </w:tc>
        <w:tc>
          <w:tcPr>
            <w:tcW w:w="2121" w:type="dxa"/>
          </w:tcPr>
          <w:p w:rsidR="009979B0" w:rsidRPr="004D3839" w:rsidRDefault="009979B0" w:rsidP="009979B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434C0" w:rsidRPr="004D3839" w:rsidRDefault="008434C0" w:rsidP="008434C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8434C0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8434C0" w:rsidRPr="004D3839" w:rsidRDefault="009979B0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33" w:type="dxa"/>
          </w:tcPr>
          <w:p w:rsidR="008434C0" w:rsidRPr="004D3839" w:rsidRDefault="009979B0" w:rsidP="008434C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Худ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в-во</w:t>
            </w:r>
            <w:proofErr w:type="spell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коллективная работа, роспись гжельской посуды для Федоры. Закреплять знание детей о гжельском узоре.</w:t>
            </w:r>
          </w:p>
        </w:tc>
        <w:tc>
          <w:tcPr>
            <w:tcW w:w="2121" w:type="dxa"/>
          </w:tcPr>
          <w:p w:rsidR="009979B0" w:rsidRPr="004D3839" w:rsidRDefault="009979B0" w:rsidP="009979B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8434C0" w:rsidRPr="004D3839" w:rsidRDefault="008434C0" w:rsidP="008434C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8434C0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8434C0" w:rsidRPr="004D3839" w:rsidRDefault="009979B0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33" w:type="dxa"/>
          </w:tcPr>
          <w:p w:rsidR="009979B0" w:rsidRPr="004D3839" w:rsidRDefault="009979B0" w:rsidP="009979B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Худ. Творчество.</w:t>
            </w:r>
            <w:r w:rsidRPr="004D38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"Сказочная Гжель</w:t>
            </w:r>
            <w:proofErr w:type="gramStart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"(</w:t>
            </w:r>
            <w:proofErr w:type="spellStart"/>
            <w:proofErr w:type="gram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9979B0" w:rsidRPr="004D3839" w:rsidRDefault="009979B0" w:rsidP="009979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о промысле, колорите, элементах росписи.</w:t>
            </w:r>
          </w:p>
          <w:p w:rsidR="009979B0" w:rsidRPr="004D3839" w:rsidRDefault="009979B0" w:rsidP="009979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приемы рисования пластилином в технике мазка, «капельки», спирали, травинки, завитков, волнистых линий.</w:t>
            </w:r>
          </w:p>
          <w:p w:rsidR="008434C0" w:rsidRPr="004D3839" w:rsidRDefault="008434C0" w:rsidP="008434C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1" w:type="dxa"/>
          </w:tcPr>
          <w:p w:rsidR="009979B0" w:rsidRPr="004D3839" w:rsidRDefault="009979B0" w:rsidP="009979B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434C0" w:rsidRPr="004D3839" w:rsidRDefault="008434C0" w:rsidP="008434C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</w:tcPr>
          <w:p w:rsidR="008434C0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D3839" w:rsidRPr="004D3839" w:rsidTr="00AE6CB4">
        <w:tc>
          <w:tcPr>
            <w:tcW w:w="709" w:type="dxa"/>
          </w:tcPr>
          <w:p w:rsidR="009979B0" w:rsidRPr="004D3839" w:rsidRDefault="009979B0" w:rsidP="00E921F3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33" w:type="dxa"/>
          </w:tcPr>
          <w:p w:rsidR="009979B0" w:rsidRPr="004D3839" w:rsidRDefault="009979B0" w:rsidP="009979B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работ детского творчества. Выставка</w:t>
            </w:r>
            <w:r w:rsidRPr="004D38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изделий в стиле гжельского декоративно-прикладного искусства.5.02.</w:t>
            </w:r>
          </w:p>
          <w:p w:rsidR="009979B0" w:rsidRPr="004D3839" w:rsidRDefault="009979B0" w:rsidP="008434C0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1" w:type="dxa"/>
          </w:tcPr>
          <w:p w:rsidR="009979B0" w:rsidRPr="001C7364" w:rsidRDefault="00D364A3" w:rsidP="008434C0">
            <w:pPr>
              <w:spacing w:before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60" w:type="dxa"/>
          </w:tcPr>
          <w:p w:rsidR="009979B0" w:rsidRPr="004D3839" w:rsidRDefault="004D3839" w:rsidP="00483ABD">
            <w:pPr>
              <w:shd w:val="clear" w:color="auto" w:fill="FFFFFF"/>
              <w:spacing w:befor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60B97" w:rsidRPr="004D3839" w:rsidRDefault="00760B97" w:rsidP="00E921F3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ABD" w:rsidRPr="004D3839" w:rsidRDefault="00483ABD" w:rsidP="00483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E6CB4" w:rsidRPr="004D3839" w:rsidRDefault="00AE6CB4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95209E" w:rsidRPr="004D3839" w:rsidRDefault="0095209E" w:rsidP="009979B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Консультация для родителей</w:t>
      </w:r>
    </w:p>
    <w:p w:rsidR="0095209E" w:rsidRPr="004D3839" w:rsidRDefault="0095209E" w:rsidP="009979B0">
      <w:pPr>
        <w:pStyle w:val="1"/>
        <w:shd w:val="clear" w:color="auto" w:fill="FFFFFF"/>
        <w:spacing w:before="0" w:after="75" w:line="360" w:lineRule="atLeast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pacing w:val="-15"/>
          <w:kern w:val="36"/>
          <w:lang w:eastAsia="ru-RU"/>
        </w:rPr>
      </w:pPr>
      <w:r w:rsidRPr="004D3839">
        <w:rPr>
          <w:rFonts w:ascii="Times New Roman" w:eastAsia="Times New Roman" w:hAnsi="Times New Roman" w:cs="Times New Roman"/>
          <w:b w:val="0"/>
          <w:bCs w:val="0"/>
          <w:color w:val="auto"/>
          <w:spacing w:val="-15"/>
          <w:kern w:val="36"/>
          <w:lang w:eastAsia="ru-RU"/>
        </w:rPr>
        <w:t>«Особенности гжельского орнамента»</w:t>
      </w:r>
    </w:p>
    <w:p w:rsidR="00AE6CB4" w:rsidRDefault="00AE6CB4" w:rsidP="00BE3AC5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Подготовила воспитатель </w:t>
      </w:r>
    </w:p>
    <w:p w:rsidR="00BE3AC5" w:rsidRPr="004D3839" w:rsidRDefault="00BE3AC5" w:rsidP="00BE3AC5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Шейдакова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Т.А.</w:t>
      </w:r>
    </w:p>
    <w:p w:rsidR="0095209E" w:rsidRPr="004D3839" w:rsidRDefault="0095209E" w:rsidP="00A52CDD">
      <w:pPr>
        <w:pStyle w:val="1"/>
        <w:shd w:val="clear" w:color="auto" w:fill="FFFFFF"/>
        <w:spacing w:before="0" w:after="75" w:line="360" w:lineRule="atLeast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pacing w:val="-15"/>
          <w:kern w:val="36"/>
          <w:lang w:eastAsia="ru-RU"/>
        </w:rPr>
      </w:pPr>
    </w:p>
    <w:p w:rsidR="003F69CE" w:rsidRPr="004D3839" w:rsidRDefault="004D3839" w:rsidP="003F69CE">
      <w:pPr>
        <w:shd w:val="clear" w:color="auto" w:fill="FFFFFF"/>
        <w:spacing w:before="150" w:after="225" w:line="27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CDD" w:rsidRPr="004D3839" w:rsidRDefault="00A52CDD" w:rsidP="003F69CE">
      <w:pPr>
        <w:shd w:val="clear" w:color="auto" w:fill="FFFFFF"/>
        <w:spacing w:before="150" w:after="225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D3839" w:rsidRPr="004D3839" w:rsidRDefault="004D3839" w:rsidP="003F69CE">
      <w:pPr>
        <w:shd w:val="clear" w:color="auto" w:fill="FFFFFF"/>
        <w:spacing w:before="150" w:after="225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Поверить трудно: неужели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proofErr w:type="gramEnd"/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сего два цвета? Чудеса!..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так художники из Гжели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proofErr w:type="gramEnd"/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снег наносят небеса!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Л. Куликова.</w:t>
      </w:r>
    </w:p>
    <w:p w:rsidR="0095209E" w:rsidRPr="004D3839" w:rsidRDefault="0095209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Гжельская роспись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древнее, традиционно русское искусство, истоки которого зародились в русской глубинке уже более 670 лет назад.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«Нежно-голубое чудо – сказочная гжель»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- так ласково называли люди на Руси – всем полюбившуюся, удивительно украшенную керамику из белоснежной глины. Без сомнения, гжельская посуда, сувениры и игрушки – эти уникальные самобытные произведения искусства - испокон веков и по сегодняшний день очень ценятся во всем мире.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457575"/>
            <wp:effectExtent l="0" t="0" r="0" b="9525"/>
            <wp:docPr id="5" name="Рисунок 5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ж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457575"/>
            <wp:effectExtent l="0" t="0" r="0" b="9525"/>
            <wp:docPr id="6" name="Рисунок 6" descr="gzh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zhel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A52CDD" w:rsidRPr="004D38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Уважаемые родители!</w:t>
      </w:r>
      <w:r w:rsidR="00A52CDD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есть отличная возможность познакомить ребенка с Гжельской росписью, приобщить к исконно русскому творчеству, и даже испытать себя в роли  народного мастера. Занятие также поможет развитию у него эстетического вкуса, фантазии, умению по мотивам составлять общий узор.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просто замечательно, если фоном к рисованию Вы включите </w:t>
      </w:r>
      <w:hyperlink r:id="rId9" w:tgtFrame="_blank" w:history="1">
        <w:r w:rsidRPr="004D383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русские народные песни</w:t>
        </w:r>
      </w:hyperlink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специальной обработке - для детей. 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Нам потребуется: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альбомные листы,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гуашь – 2 баночки: былого и лазурного цвета,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кисти – в идеале беличьи:  тонкие (№ 2-4), средние (№6-8) и толстые (№10-12),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остальное: вода в баночке, палитра, мягкая тряпочка (для снятия лишней краски), ножницы, простой карандаш и резинка (для детишек постарше).</w:t>
      </w:r>
      <w:proofErr w:type="gramEnd"/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Для начала рассмотрим самые 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простые элементы гжельских узоров - точки, штрихи  и линии.  </w:t>
      </w:r>
    </w:p>
    <w:p w:rsidR="003F69CE" w:rsidRPr="004D3839" w:rsidRDefault="004D3839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Попытайтесь поэкспери</w:t>
      </w:r>
      <w:r w:rsidR="003F69CE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ментировать </w:t>
      </w:r>
      <w:r w:rsidR="003F69CE"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смешением цветов, </w:t>
      </w:r>
      <w:r w:rsidR="003F69CE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разбавляя синюю краску с </w:t>
      </w:r>
      <w:proofErr w:type="gramStart"/>
      <w:r w:rsidR="003F69CE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белой</w:t>
      </w:r>
      <w:proofErr w:type="gramEnd"/>
      <w:r w:rsidR="003F69CE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получая все новые и новые оттенки.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5467350"/>
            <wp:effectExtent l="0" t="0" r="0" b="0"/>
            <wp:docPr id="7" name="Рисунок 7" descr="урок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рок гже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Бордюры -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простейшие орнаменты: детям необходимо уловить их закономерность.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743200"/>
            <wp:effectExtent l="0" t="0" r="0" b="0"/>
            <wp:docPr id="8" name="Рисунок 8" descr="urok-gzhe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rok-gzhel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Капельки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составные из них 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узоры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приближаемся к флористическим мотивам (цветы, растения). Капельками хорошо изображать лепесточки, листочки и веточки. Детям проще всего</w:t>
      </w:r>
      <w:r w:rsidR="00A52CDD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капельки - </w:t>
      </w:r>
      <w:proofErr w:type="spell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примакиванием</w:t>
      </w:r>
      <w:proofErr w:type="spell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кисти.</w:t>
      </w:r>
      <w:r w:rsidR="00A52CDD"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2CDD" w:rsidRPr="004D3839" w:rsidRDefault="00A52CDD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4638675"/>
            <wp:effectExtent l="0" t="0" r="0" b="0"/>
            <wp:docPr id="16" name="Рисунок 16" descr="капельки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пельки гж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DD" w:rsidRPr="004D3839" w:rsidRDefault="00A52CDD" w:rsidP="00A52CDD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4) 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Мазок с тенью -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"мазок на одну сторону"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такого мазка - в том, что след после кисти остается в плавным переходе цвета - от темного к 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светлому</w:t>
      </w:r>
      <w:proofErr w:type="gram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52CDD" w:rsidRPr="004D3839" w:rsidRDefault="00A52CDD" w:rsidP="00A52CDD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Секрет этого мазка: 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распределение краски на кисти - с одного края ее должно быть больше (с этого края и подучится более темный оттенок). Кисть должна быть широкой (№ 10-12), ее форма - лопаточка.</w:t>
      </w:r>
    </w:p>
    <w:p w:rsidR="00A52CDD" w:rsidRPr="004D3839" w:rsidRDefault="00A52CDD" w:rsidP="00A52CDD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рисунке ниже Вы увидите основные типы мазка с тенью, а также последовательность рисования цветочка: синей розы.</w:t>
      </w:r>
      <w:r w:rsidR="00483ABD" w:rsidRPr="004D38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83ABD" w:rsidRPr="004D3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5467350"/>
            <wp:effectExtent l="0" t="0" r="0" b="0"/>
            <wp:docPr id="17" name="Рисунок 17" descr="урок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гж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CDD" w:rsidRPr="004D3839" w:rsidRDefault="00A52CDD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83ABD"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сделали вывод,</w:t>
      </w: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своей работе мастера Гжели используют завитки, дуги, сеточки, </w:t>
      </w:r>
      <w:proofErr w:type="spell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полосочки</w:t>
      </w:r>
      <w:proofErr w:type="spell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травинки, точки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азки с тенью.</w:t>
      </w:r>
    </w:p>
    <w:p w:rsidR="003F69CE" w:rsidRPr="004D3839" w:rsidRDefault="003F69CE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Мастер-класс - Рисование птицы в стиле Гжель: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птицу можно рисовать только кистями, а можно в последнем шаге - где тоненькие завитки, использовать синюю </w:t>
      </w:r>
      <w:proofErr w:type="spellStart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гелевую</w:t>
      </w:r>
      <w:proofErr w:type="spellEnd"/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ручку поверх высохшей краски.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6667500"/>
            <wp:effectExtent l="0" t="0" r="0" b="0"/>
            <wp:docPr id="11" name="Рисунок 11" descr="птица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тица гж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83ABD" w:rsidRPr="004D3839" w:rsidRDefault="00483ABD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83ABD" w:rsidRPr="004D3839" w:rsidRDefault="00483ABD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83ABD" w:rsidRPr="004D3839" w:rsidRDefault="00483ABD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83ABD" w:rsidRPr="004D3839" w:rsidRDefault="00483ABD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D3839" w:rsidRDefault="004D3839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D3839" w:rsidRDefault="004D3839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D3839" w:rsidRDefault="004D3839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BE3AC5" w:rsidRDefault="00BE3AC5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BE3AC5" w:rsidRDefault="00BE3AC5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4D3839" w:rsidRDefault="004D3839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3F69CE" w:rsidRPr="004D3839" w:rsidRDefault="00AE6CB4" w:rsidP="003F69CE">
      <w:pPr>
        <w:shd w:val="clear" w:color="auto" w:fill="FFFFFF"/>
        <w:spacing w:after="75" w:line="320" w:lineRule="atLeast"/>
        <w:outlineLvl w:val="1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Мастер-класс «</w:t>
      </w:r>
      <w:r w:rsidR="003F69CE" w:rsidRPr="004D383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Роспись тарелочки в стиле Гжель</w:t>
      </w:r>
      <w:r w:rsidRPr="004D3839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»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основы можно использовать одноразовую бумажную тарелочку.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7134225"/>
            <wp:effectExtent l="0" t="0" r="0" b="0"/>
            <wp:docPr id="12" name="Рисунок 12" descr="тарелочка роспись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релочка роспись гже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0A0677">
      <w:pPr>
        <w:shd w:val="clear" w:color="auto" w:fill="FFFFFF"/>
        <w:spacing w:after="75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proofErr w:type="spellStart"/>
      <w:r w:rsidRPr="004D3839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Чайник-кумган</w:t>
      </w:r>
      <w:proofErr w:type="spellEnd"/>
      <w:r w:rsidRPr="004D3839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- основа для росписи Гжель.</w:t>
      </w:r>
    </w:p>
    <w:p w:rsidR="000A0677" w:rsidRPr="004D3839" w:rsidRDefault="000A0677" w:rsidP="000A0677">
      <w:pPr>
        <w:shd w:val="clear" w:color="auto" w:fill="FFFFFF"/>
        <w:spacing w:before="150" w:after="225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0A06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677" w:rsidRPr="004D3839" w:rsidRDefault="000A0677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677" w:rsidRPr="004D3839" w:rsidRDefault="000A0677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9CE" w:rsidRPr="004D3839" w:rsidRDefault="003F69CE" w:rsidP="003F69CE">
      <w:pPr>
        <w:shd w:val="clear" w:color="auto" w:fill="FFFFFF"/>
        <w:spacing w:before="150" w:after="22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7153275"/>
            <wp:effectExtent l="0" t="0" r="0" b="0"/>
            <wp:docPr id="14" name="Рисунок 14" descr="kumgan-g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umgan-gzh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 на тему «Гжельские подносы</w:t>
      </w:r>
      <w:r w:rsidRPr="00E91961">
        <w:rPr>
          <w:rFonts w:ascii="Times New Roman" w:hAnsi="Times New Roman" w:cs="Times New Roman"/>
          <w:sz w:val="24"/>
          <w:szCs w:val="24"/>
        </w:rPr>
        <w:t>»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Цели: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1. Познакомить детей с одним из видов народного декоративно-прикладного искусства - гжельской росписью.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2. Закреплять умение создавать узоры на листах в форме народного изделия – поднос, используя характерные элементы гжельской росписи: цветы, листья, завитки, точки.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3. Совершенствовать умение изображать дугообразные и петельные линии при изображении цветка и </w:t>
      </w:r>
      <w:proofErr w:type="spellStart"/>
      <w:r w:rsidRPr="00E91961">
        <w:rPr>
          <w:rFonts w:ascii="Times New Roman" w:hAnsi="Times New Roman" w:cs="Times New Roman"/>
          <w:sz w:val="24"/>
          <w:szCs w:val="24"/>
        </w:rPr>
        <w:t>бодюра</w:t>
      </w:r>
      <w:proofErr w:type="spellEnd"/>
      <w:r w:rsidRPr="00E91961">
        <w:rPr>
          <w:rFonts w:ascii="Times New Roman" w:hAnsi="Times New Roman" w:cs="Times New Roman"/>
          <w:sz w:val="24"/>
          <w:szCs w:val="24"/>
        </w:rPr>
        <w:t>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4. Закреплять умение ритмично располагать элементы узора, помочь освоить специфику гжельской росписи.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5. Продолжать совершенствование разнообразных приемов владения кистью: при рисовании листьев и дугообразных линий её нужно держать наклонно к бумаге, а тонкие точки и линии рисовать концом ворса при вертикальном положении кисти.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6. Развивать декоративное творчество детей, воспитывать интерес к искусству гжельских мастеров, создателей «нежно-голубого чуда».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Материалы: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Ход непосредственно-образовательной деятельности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Вступительная беседа.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Звучит тихая музыка (мелодия Георгия Свиридова «Тройка»)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Воспитатель: 1.Орг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91961">
        <w:rPr>
          <w:rFonts w:ascii="Times New Roman" w:hAnsi="Times New Roman" w:cs="Times New Roman"/>
          <w:sz w:val="24"/>
          <w:szCs w:val="24"/>
        </w:rPr>
        <w:t>омент.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Послушайте, пожалуйста, стихотворение: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Наш любимый край – Россия,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Где в озерах синева,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Где березки молодые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Нарядились в кружева.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Небо синее в России.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Реки синие в России.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Васильки и незабудки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Не растут нигде красивей.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 </w:t>
      </w:r>
      <w:r w:rsidRPr="00E91961">
        <w:rPr>
          <w:rFonts w:ascii="Times New Roman" w:hAnsi="Times New Roman" w:cs="Times New Roman"/>
          <w:sz w:val="24"/>
          <w:szCs w:val="24"/>
        </w:rPr>
        <w:tab/>
        <w:t xml:space="preserve">Как называется наша родина? (Россия). Славится наша Родина своими мастерами. Издавна русский народ передает свою любовь к Родине, ее величию и красоте в своем мастерстве. Не зря говорят в народе: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“С мастерством люди не родятся,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lastRenderedPageBreak/>
        <w:t>но добытым мастерством гордятся”.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 2. Тема занятия.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Я приглашаю вас на необыкновенную выставку изделий русских мастеров, русских умельцев. На выставке разрешается только смотреть, руками трогать экспонаты (предметы) на выставке запрещается. На выставке гостей встречает и знакомит с экспонатами экскурсовод.</w:t>
      </w:r>
      <w:r w:rsidRPr="00E91961">
        <w:rPr>
          <w:rFonts w:ascii="Times New Roman" w:hAnsi="Times New Roman" w:cs="Times New Roman"/>
          <w:sz w:val="24"/>
          <w:szCs w:val="24"/>
        </w:rPr>
        <w:cr/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Сегодня я буду вашим экскурсоводом. Вы согласны? (Предложить встать полукругом). Полюбуйтесь красивыми изделиями. (Дать возможность несколько секунд полюбоваться). Они вам нравятся? (Да!) Чем нравятся? (Они красивые, необыкновенные, неповторимые…)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Какие вы видите предметы на выставке? (часы, рыба, лебедь, </w:t>
      </w:r>
      <w:proofErr w:type="spellStart"/>
      <w:r w:rsidRPr="00E91961">
        <w:rPr>
          <w:rFonts w:ascii="Times New Roman" w:hAnsi="Times New Roman" w:cs="Times New Roman"/>
          <w:sz w:val="24"/>
          <w:szCs w:val="24"/>
        </w:rPr>
        <w:t>конфетница</w:t>
      </w:r>
      <w:proofErr w:type="spellEnd"/>
      <w:r w:rsidRPr="00E91961">
        <w:rPr>
          <w:rFonts w:ascii="Times New Roman" w:hAnsi="Times New Roman" w:cs="Times New Roman"/>
          <w:sz w:val="24"/>
          <w:szCs w:val="24"/>
        </w:rPr>
        <w:t>, барышни, чашка).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Все эти изделия называют: “Гжель, 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>гжельскими</w:t>
      </w:r>
      <w:proofErr w:type="gramEnd"/>
      <w:r w:rsidRPr="00E91961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И сегодня наше занятие посвящено «Сказочной гжели»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91961">
        <w:rPr>
          <w:rFonts w:ascii="Times New Roman" w:hAnsi="Times New Roman" w:cs="Times New Roman"/>
          <w:sz w:val="24"/>
          <w:szCs w:val="24"/>
        </w:rPr>
        <w:t>слайд 1). (дети садятся на свои места)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      </w:t>
      </w:r>
      <w:r w:rsidRPr="00E91961">
        <w:rPr>
          <w:rFonts w:ascii="Times New Roman" w:hAnsi="Times New Roman" w:cs="Times New Roman"/>
          <w:sz w:val="24"/>
          <w:szCs w:val="24"/>
        </w:rPr>
        <w:tab/>
        <w:t>3. Изучение нового.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Но расскажу я вам не сказку, а быль. Что такое «быль»? Быль – это то, что было в действительности, происходило на самом деле.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 </w:t>
      </w:r>
      <w:r w:rsidRPr="00E91961">
        <w:rPr>
          <w:rFonts w:ascii="Times New Roman" w:hAnsi="Times New Roman" w:cs="Times New Roman"/>
          <w:sz w:val="24"/>
          <w:szCs w:val="24"/>
        </w:rPr>
        <w:tab/>
        <w:t>Давным-давно это было. В некотором царстве, в российском государстве, недалеко от Москвы, средь дремучих лесов стояла деревушка Гжель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91961">
        <w:rPr>
          <w:rFonts w:ascii="Times New Roman" w:hAnsi="Times New Roman" w:cs="Times New Roman"/>
          <w:sz w:val="24"/>
          <w:szCs w:val="24"/>
        </w:rPr>
        <w:t>слайд 2) Жили там смелые и умные, добрые и работящие люди. Издавна делали они посуду из белой глины. Даже название деревни связано было со словом «жечь», ведь изделия из глины обязательно подвергали обжигу в печи при высокой температуре. И вот собрались они однажды и стали думать, как бы им лучше мастерство свое показать, всех людей порадовать да свой край прославить. Думали-думали и придумали. Решили лепить посуду такую, какой свет не видывал.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Стал каждый мастер своё умение показывать. Один слепил чайник: носик в виде головки петушка, а на крышке – курочка красуется.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Другой мастер посмотрел, подивился, но чайник лепить не стал. Увидел он на улице бычка, да и вылепил его.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Третий мастер подивился красоте такой, а сам ещё лучше придумал. Слепил он сахарницу в виде рыбки сказочной. Улыбается рыбка, хвостом помахивает, плавничками потряхивает. Дивная получилась сахарница.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 xml:space="preserve">Стали дальше </w:t>
      </w:r>
      <w:proofErr w:type="spellStart"/>
      <w:proofErr w:type="gramStart"/>
      <w:r w:rsidRPr="00E91961">
        <w:rPr>
          <w:rFonts w:ascii="Times New Roman" w:hAnsi="Times New Roman" w:cs="Times New Roman"/>
          <w:sz w:val="24"/>
          <w:szCs w:val="24"/>
        </w:rPr>
        <w:t>думу-думать</w:t>
      </w:r>
      <w:proofErr w:type="spellEnd"/>
      <w:proofErr w:type="gramEnd"/>
      <w:r w:rsidRPr="00E91961">
        <w:rPr>
          <w:rFonts w:ascii="Times New Roman" w:hAnsi="Times New Roman" w:cs="Times New Roman"/>
          <w:sz w:val="24"/>
          <w:szCs w:val="24"/>
        </w:rPr>
        <w:t xml:space="preserve">. Как бы украсить такую затейливую посуду?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Разошлись по домам. Идут дорогой и смотрят. А вокруг сказочная красота, разливается синь-синева: высокое синее небо с белыми облаками (слайд 3),  вдалеке синий лес виднеется (Слайд 4), синяя гладь рек и озер, а над ними белый туман стелетс</w:t>
      </w:r>
      <w:proofErr w:type="gramStart"/>
      <w:r w:rsidRPr="00E9196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E91961">
        <w:rPr>
          <w:rFonts w:ascii="Times New Roman" w:hAnsi="Times New Roman" w:cs="Times New Roman"/>
          <w:sz w:val="24"/>
          <w:szCs w:val="24"/>
        </w:rPr>
        <w:t xml:space="preserve"> Слайд 5).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Вот и задумали они перенести эту синеву на белый фарфор. И всё, что кисть рисует, становится синим и голубым. И цветы, и люди, и птицы, и трава.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lastRenderedPageBreak/>
        <w:t xml:space="preserve">Полюбилась нарядная посуда людям, и стали называть ее ласково «Нежно-голубое чудо - сказочная гжель». ( Слайд 6). На весь мир прославили гжельские мастера свой любимый край, всем поведали, какие умелые мастера живут на Руси. 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Воспитатель: Какие же гжельские узоры своеобразные по цвету! Белые, как снег, а узор голубовато-синий. Всего два цвета, а как красиво! Почти на всех из них присутствует сложный элемент росписи – «гжельская роза», завиток в виде петельных линий, цветок из дугообразных линий, интересный элемент – сеточка. А вы хотите попробовать тоже стать гжельскими мастерами?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Рассматривание образца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Воспитатель: Дети, давайте рассмотрим с Вами поднос, который я сама украсила гжельской росписью.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Вопросы к детям: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Что изображено в середине подноса?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из чего нарисованы лепестки?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посмотрите, что нарисовано вокруг этого цветка?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чем украшен поднос по краям?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от этих листочков что отходит?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Воспитатель: Вот такой получился поднос у меня. А вы свои подносы можете украсить по-своему, также элементами гжельской росписи.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Показ воспитателя с объяснениями.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Ребята, посмотрите, как я буду рисовать завитки - петельные линии. Я держу кисть у железного наконечника, наклонно, набираю синюю краску, лишнюю снимаю и веду плавные линии сверху вниз, делаю гжельский завиток и опять возвращаюсь вверх, и снова вниз, плавно, неотрывно, всей кисточкой. А лепестки и узоры рисую дугообразными линиями. Они изображаются наоборот – снизу вверх, плавно загибаю их и возвращаюсь вниз, и так рисую все остальные линии.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Вызываю детей для показа у доски петельных и дугообразных линий. После этого говорю: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91961">
        <w:rPr>
          <w:rFonts w:ascii="Times New Roman" w:hAnsi="Times New Roman" w:cs="Times New Roman"/>
          <w:sz w:val="24"/>
          <w:szCs w:val="24"/>
        </w:rPr>
        <w:t>Давайте возьмем кисточки и в воздухе нарисуем сначала гжельский завиток (дети выполняют, а затем лепестки – дугообразными линиями.</w:t>
      </w:r>
      <w:proofErr w:type="gramEnd"/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какой прием мы используем для рисования листьев?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Украшать узор можно точками. Напоминаю, что рисовать их нужно концом кисти сверху. А теперь скажите, ребята, с какой росписью народного декоративно-прикладного искусства мы знакомимся сегодня?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А какие вы запомнили основные элементы этой росписи?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1961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E91961">
        <w:rPr>
          <w:rFonts w:ascii="Times New Roman" w:hAnsi="Times New Roman" w:cs="Times New Roman"/>
          <w:sz w:val="24"/>
          <w:szCs w:val="24"/>
        </w:rPr>
        <w:t>: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Раз-два – спит цветок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lastRenderedPageBreak/>
        <w:t>Три – раскрыли лепесток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Раз – сомкнулись</w:t>
      </w: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Два – проснулись</w:t>
      </w: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E91961">
        <w:rPr>
          <w:rFonts w:ascii="Times New Roman" w:hAnsi="Times New Roman" w:cs="Times New Roman"/>
          <w:sz w:val="24"/>
          <w:szCs w:val="24"/>
        </w:rPr>
        <w:t>Дружно к солнцу потянулись!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t xml:space="preserve"> </w:t>
      </w:r>
      <w:r w:rsidRPr="0007156E">
        <w:rPr>
          <w:rFonts w:ascii="Times New Roman" w:hAnsi="Times New Roman" w:cs="Times New Roman"/>
          <w:sz w:val="24"/>
          <w:szCs w:val="24"/>
        </w:rPr>
        <w:t>5. Показ. Ребята, я покажу вам, как можно  передать элементы узора на бумаге с помощью кисти и красок.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Рисую концом кисти – получаются тонкие линии.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А как сделать, чтобы получилась широкая полоса? Широкие полосы получаются, когда рисую боковой стороной ворса.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Если нажимаю сильнее на кисть, получается темный цвет. Если слабее, то светлый оттенок.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Кисть прикладываю плашмя, получается мазок.  А из них получаются цветы, листья.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Давайте вместе в воздухе нарисуем  элементы гжельской росписи.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 xml:space="preserve">         6. Работа детей у доски</w:t>
      </w:r>
      <w:proofErr w:type="gramStart"/>
      <w:r w:rsidRPr="000715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156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7156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7156E">
        <w:rPr>
          <w:rFonts w:ascii="Times New Roman" w:hAnsi="Times New Roman" w:cs="Times New Roman"/>
          <w:sz w:val="24"/>
          <w:szCs w:val="24"/>
        </w:rPr>
        <w:t>вое – трое детей).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>Ребята, кто хочет попробовать нарисовать эти элементы у доски?  (дуги, листья, завитки, сеточки).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 xml:space="preserve">      7. Практическая часть. Давайте почувствуем себя настоящими  гжельскими мастерами и потренируемся в росписи. Будьте внимательны и аккуратны. А чтобы работа ладилась, да спорилась, я включу вам музыку.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  <w:r w:rsidRPr="0007156E">
        <w:rPr>
          <w:rFonts w:ascii="Times New Roman" w:hAnsi="Times New Roman" w:cs="Times New Roman"/>
          <w:sz w:val="24"/>
          <w:szCs w:val="24"/>
        </w:rPr>
        <w:t xml:space="preserve">8. Рефлексия. Посмотрите, какая красота получилась, какие сказочно красивые узоры и это </w:t>
      </w:r>
      <w:proofErr w:type="gramStart"/>
      <w:r w:rsidRPr="0007156E">
        <w:rPr>
          <w:rFonts w:ascii="Times New Roman" w:hAnsi="Times New Roman" w:cs="Times New Roman"/>
          <w:sz w:val="24"/>
          <w:szCs w:val="24"/>
        </w:rPr>
        <w:t>при том</w:t>
      </w:r>
      <w:proofErr w:type="gramEnd"/>
      <w:r w:rsidRPr="0007156E">
        <w:rPr>
          <w:rFonts w:ascii="Times New Roman" w:hAnsi="Times New Roman" w:cs="Times New Roman"/>
          <w:sz w:val="24"/>
          <w:szCs w:val="24"/>
        </w:rPr>
        <w:t>, что в росписи использовался всего один цвет – синий. А из чего делают гжельскую посуду? Вот и закончилась наша экскурсия. Вам понравилось? Спасибо вам.</w:t>
      </w: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07156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0E" w:rsidRPr="005637D2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637D2">
        <w:rPr>
          <w:rFonts w:ascii="Times New Roman" w:hAnsi="Times New Roman" w:cs="Times New Roman"/>
          <w:sz w:val="28"/>
          <w:szCs w:val="28"/>
        </w:rPr>
        <w:lastRenderedPageBreak/>
        <w:t>Конспект НОД в подготовительной к школе группе на тему</w:t>
      </w:r>
      <w:proofErr w:type="gramStart"/>
      <w:r w:rsidRPr="005637D2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5637D2">
        <w:rPr>
          <w:rFonts w:ascii="Times New Roman" w:hAnsi="Times New Roman" w:cs="Times New Roman"/>
          <w:sz w:val="28"/>
          <w:szCs w:val="28"/>
        </w:rPr>
        <w:t>Сказочная Гжель"(</w:t>
      </w:r>
      <w:proofErr w:type="spellStart"/>
      <w:r w:rsidRPr="005637D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5637D2">
        <w:rPr>
          <w:rFonts w:ascii="Times New Roman" w:hAnsi="Times New Roman" w:cs="Times New Roman"/>
          <w:sz w:val="28"/>
          <w:szCs w:val="28"/>
        </w:rPr>
        <w:t>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Цель: Знакомство детей с красотой и своеобразием гжельской росписи.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Задачи: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• Закрепить представление о промысле, колорите, элементах росписи.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• Закрепить приемы рисования пластилином в технике мазка, «капельки», спирали, травинки, завитков, волнистых линий.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• Развивать творческую активность и интерес к рисованию пластилином. 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• Воспитывать умение оценивать работу сверстников.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Материалы: восковой пластилин, доски для лепки, стеки, салфетки, силуэт посуды из белого картона.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Оборудование: изображения гжельской 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посуды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удиозаписи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 xml:space="preserve"> русско-народных напевов, ИКТ, презентация «В гостях у Гжельских мастеров»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Выставка гжельской посуды и декоративных гжельских игрушек.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Эй, честной народ, к нам быстрей спеши!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Собирайся, подходи, очи к нам обороти!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Да на эту красоту скорее погляди!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Поглядите-ка посуда!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(скоморох-воспитатель берет любой предмет в руки и спрашивает ребят, изменив голос, 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 xml:space="preserve"> от посуды)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Вот какая красота!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Вы скажите-ка, ребята, из чего же сделана она?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Дети: Из глины, фарфора, керамики.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Скоморох: Ребята, отгадайте-ка мою загадку: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Сине-голубые розы, листья, птицы.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Увидев вас впервые, каждый удивиться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Чудо на фарфоре – синяя купель,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lastRenderedPageBreak/>
        <w:t>Это называется просто роспись…..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Ответ детей: Гжель. Гжельская посуда; посуда гжельских мастеров.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Скоморох: И тут вы верно отвечаете. Красны девицы и добры молодцы, а давайте отправимся с вами в местечко под названием Гжель. Вот посмотрите на экран – с чего все начинается. Разводят глину в огромных чанах. 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Заливают ее в специальные формы-заготовки.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И оставляют на просушку. Затем получаются вот такие изделия.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Привлекательно ли выглядят они, радуют ли глаз?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Ответы детей: Нет. Они белые, не яркие.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Правильно, поэтому решили умельцы расписывать посуду в яркий сине-голубой цвет.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Вот стол стоит (обе руки вытянуть вперед, развести чуть в стороны, опустить вниз, как бы рисуя стол)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На нем самовар кипит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уки на поясе, повороты в сторону)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Подносите чашки, (приседание, рука одна на поясе)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Очень хрупкие бедняжки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аклоны в сторону головой)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Наливайте чаю, (кружатся вокруг своей оси)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Всех я угощаю.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Вот серебряный поднос (руки над головой, подняться на носочки)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К чаю нам пирог принес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одьба)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А сейчас, ребята, я вам предлагаю тоже побывать в сказке. И превратиться в искусных мастеров. И распишем мы сегодня посуду гжельской росписью, но по-особенному, не краской, а пластилином.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Садитесь, ребята, на свои места за столы.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ети садятся за столы: на столах доски для лепки, пластилин, салфетки, стеки, силуэт подноса из белого картона)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lastRenderedPageBreak/>
        <w:t>Воспитатель: Перед вами ребята силуэт белого подноса. Поможете мне его расписать?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Ответ детей: Поможем.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Воспитатель: Посмотрите, ребята, на доску. Как расписывать красками вы уже пробовали. Я вам покажу, как сделать похожие мазки из пластилина. Отщипываем сначала кусочек синего пластилина, скатываем шарик,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наносим на поднос, слегка придавливая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. Сверху него чуть в сторону добавляем шарик белого пластилина.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Придавив большим пальцем на оба кружка делаем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мазок, протягивая пластилин по листу в нужном нам направлении.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Завиточек можно сделать с помощью тоненьких колбасок.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Ребята, техника понятна? Тогда под русско-народные напевы предлагаю вам взяться за дело.</w:t>
      </w:r>
    </w:p>
    <w:p w:rsidR="0074340E" w:rsidRPr="00966AA4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В процессе самостоятельной работы воспитатель предоставляет детям свободу в творчестве, оказывая индивидуальную помощь. В конце занятия воспитатель предлагает добавить работы ребят на выставку. Воспитатель хвалит каждого, отмечая его успехи.</w:t>
      </w:r>
    </w:p>
    <w:p w:rsidR="0074340E" w:rsidRDefault="0074340E" w:rsidP="0074340E">
      <w:pPr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Потрудились вы на славу! Вижу я, что вы и вправду умелые ребята. Знатные мастера и мастерицы из вас вырастут! </w:t>
      </w: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318229"/>
            <wp:effectExtent l="19050" t="0" r="0" b="0"/>
            <wp:docPr id="2" name="Рисунок 2" descr="E:\гжель\DSC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жель\DSC_2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E" w:rsidRDefault="0074340E" w:rsidP="0074340E">
      <w:pPr>
        <w:rPr>
          <w:rFonts w:ascii="Times New Roman" w:hAnsi="Times New Roman" w:cs="Times New Roman"/>
          <w:sz w:val="28"/>
          <w:szCs w:val="28"/>
        </w:rPr>
      </w:pPr>
    </w:p>
    <w:p w:rsidR="0074340E" w:rsidRPr="008F55CC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CC">
        <w:rPr>
          <w:rFonts w:ascii="Times New Roman" w:hAnsi="Times New Roman" w:cs="Times New Roman"/>
          <w:sz w:val="28"/>
          <w:szCs w:val="28"/>
        </w:rPr>
        <w:t>Конспект занятия по художественному творчеству</w:t>
      </w:r>
    </w:p>
    <w:p w:rsidR="0074340E" w:rsidRPr="008F55CC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CC">
        <w:rPr>
          <w:rFonts w:ascii="Times New Roman" w:hAnsi="Times New Roman" w:cs="Times New Roman"/>
          <w:sz w:val="28"/>
          <w:szCs w:val="28"/>
        </w:rPr>
        <w:t>В подготовительной группе.</w:t>
      </w:r>
    </w:p>
    <w:p w:rsidR="0074340E" w:rsidRPr="008F55CC" w:rsidRDefault="0074340E" w:rsidP="007434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</w:t>
      </w:r>
      <w:r w:rsidRPr="008F55CC">
        <w:rPr>
          <w:rFonts w:ascii="Times New Roman" w:hAnsi="Times New Roman" w:cs="Times New Roman"/>
          <w:sz w:val="28"/>
          <w:szCs w:val="28"/>
        </w:rPr>
        <w:t>«Гжельская посуда»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1. Познакомить с изделиями гжельских мастеров. Учить лепить посуду по мотивам гжельских керамических изделий.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2. Закрепить умение использовать знакомые способы лепки посуды: ленточный, жгутиковый, комбинированный.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3. Учить украшать посуду плоским и рельефным орнаментом.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4. Воспитывать интерес к творчеству народных мастеров.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Способ организации совместной деятельности: групповой.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Материал и оборудование: Демонстрационный: иллюстрации образцов гжельской посуды, открытки с изображением гжельской посуды, керамическая посуда (кружки, тарел</w:t>
      </w:r>
      <w:r>
        <w:rPr>
          <w:rFonts w:ascii="Times New Roman" w:hAnsi="Times New Roman" w:cs="Times New Roman"/>
          <w:sz w:val="28"/>
          <w:szCs w:val="28"/>
        </w:rPr>
        <w:t>ки, чайники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Раздаточный: дощечки для лепки,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AA4">
        <w:rPr>
          <w:rFonts w:ascii="Times New Roman" w:hAnsi="Times New Roman" w:cs="Times New Roman"/>
          <w:sz w:val="28"/>
          <w:szCs w:val="28"/>
        </w:rPr>
        <w:t>пластилин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стеки, салфетки.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Ход деятельности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На стенде выставлены открытки, иллюстрации образцов гжельской посуды.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Воспитатель. (Читает рассказ.) «В некотором царстве, в некотором государстве, недалеко от Москвы, средь лесов и полей стоит городок Гжель. Давным-давно жили-были там смелые и умелые, веселые и красивые мастера. Собрались они однажды и стали думу думать, как бы им лучше мастерство показать, всех людей порадовать да свой край прославить. Думали, думали и придумали. Нашли они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сторонушки глину чудесную, белую-белую, и решили лепить из нее посуду разную. Да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, какой свет не видывал. Стал каждый мастер свое умение показывать. Один слепил чайник: носик в виде головки петушка, ручку в виде хвоста. Другой мастер посмотрел, подивился, но чайник лепить не стал, а слепил кувшин для кваса (квасник) и украсил его по-своему - лепными фигурками: две козочки стоят, а наверху петушки дерутся. В центре узора, словно в домике, две кумушки чаевничают за столом. Третий мастер посмотрел, подивился такой красоте, а сам еще лучше придумал посуду? Какие изделия лепили мастера? Как их украшали? (Дети отвечают.)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Сегодня мы с вами откроем свою мастерскую и постараемся вылепить разную посуду. Можно вылепить любой предмет гжельской посуды: чайник, вазочку, кружку. Лепить можно разными способами: из колец, лент и комбинированным способом. Когда ваше изделие будет готово, его нужно украсить.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 ходе лепки следует помочь детям выбрать наиболее рациональный способ лепки, показать приемы создания и украшения изделия.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lastRenderedPageBreak/>
        <w:t>В конце занятия предложить собрать всю посуду на выставку, рассмотреть ее, отметить разнообразие, красоту вылепленных изделий, умение их украшать.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Конспект непосредственной образовательной деятельности по рисованию «Гжельская посуда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Федоры»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Программное содержание.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Закреплять умение рисовать традиционные виды растительного орнамента гжельской росписи: «волнистые линии», «сеточка», учить рисовать цветок в технике «мазок», различать гжельскую розу и гжельский букет.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Учить создавать композиции по мотивам гжельской росписи, использовать типичные для них элементы и колорит при создании собственных узоров; 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Развивать чувство цвета при составлении оттенков одного вида.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Продолжать знакомить с народным искусством гжели; воспитывать интерес к нему.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Развивать творческое воображение, эстетический и художественный вкус.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Предварительная работа: чтение сказки «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 xml:space="preserve"> горе», рассматривание иллюстраций с гжельской росписью.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Методы и методические приемы: беседа, вопросы к детям, игровой момент, рассматривание узора на предметах, выделение элементов, их цвет, положение, выполнение работ детьми, анализ детских работ.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Иллюстрации с гжельской росписью, образцы работ, трафареты 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плсуды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>, дидактический материал, краски, кисти двух размеров, салфетки, вода, кукла Федора, домик, запись инструментальной музыки.</w:t>
      </w:r>
      <w:proofErr w:type="gramEnd"/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-Здравствуйте, ребята! Сегодня я пригласила вас сюда не случайно. Мы будем знакомиться с народн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декоративным искусством. Послушайте отрывок из сказки: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-Вот и чайник за кофейником бежит,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Тараторит, тараторит, дребезжит…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Утюги бегут, покрякивают,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Через лужи, через лужи перескакивают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А за ними блюдца, блюдца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Дзинь – 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 xml:space="preserve">, дзинь – 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>!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 Ребята, скажите, из какой сказки К. И. Чуковского этот отрывок? («</w:t>
      </w:r>
      <w:proofErr w:type="spellStart"/>
      <w:r w:rsidRPr="00966AA4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966AA4">
        <w:rPr>
          <w:rFonts w:ascii="Times New Roman" w:hAnsi="Times New Roman" w:cs="Times New Roman"/>
          <w:sz w:val="28"/>
          <w:szCs w:val="28"/>
        </w:rPr>
        <w:t xml:space="preserve"> горе»)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-От кого убежала вся посуда?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-Почему?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Смогла ли Федора вернуть посуду?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И когда к ней вернулась вся посуда: и чашки, и ложки, и блюдца, и чайник. Федора отмыла их и обещала больше посуду не обижать.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Стук в домик.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 Ой, ребята, кто это там стучит?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lastRenderedPageBreak/>
        <w:t>- Да это Федора Егоровна сама к нам пожаловала в гости.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 Здравствуйте, ребята! Я услышала краем уха, что речь здесь идет обо мне, и пришла к вам. У меня такое горе: убежала вся посуда, но потом я поняла, что надо ухаживать за посудой, мыть ее и больше не обижать.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-Ребята, давайте мы сделаем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приятное, приготовим ей подарок за то, что она стала добрая. Мы с вами распишем ей посуду.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Сине- белая посуда,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Расскажи-ка ты откуда?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Видно с севера пришла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И цветами расцвела.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Голубыми, синими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Нежными красивыми.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- Ребята, кто знает, как называется такая роспись? (гжельская)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Воспитатель: Ребята, скажите, из какого материала делают керамическую посуду?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Дети: Белая глина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Воспитатель: Правильно, молодцы! А какие цвета используют мастера для украшения гжельской посуды?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>, белый и голубой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Воспитатель: Молодцы! А знаете ли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какими элементами украшают гжельскую посуду?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Дети: Розами, астрами, тюльпанами, листьями и сеточками.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Мастера гжельской росписи часто на своих изделиях рисуют цветок, который называется «гжельская роза». Вроде везде роза одна и та же, но каждый раз другая. Посмотрите на эти чайники. На этом чайнике – одна крупная роза, а на другом - букет из нескольких роз.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чтобы нарисовать эту розу, надо большой кистью широким мазком нарисовать лепестки: сначала с одной стороны, а затем с другой так, чтобы они смотрели друг на друга. Затем рисуем нижние лепестки, тоже мазком. Середину цветка мы распишем элементом «сеточка». Ребята, кто покажет, как нужно нарисовать такую розу?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Такой же сеточкой, только крупной разрисуем крышку чайника. На крышке есть элемент «капелька». Как можно нарисовать этот элемент? (кончиком кисти)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Верх и низ чайника можно украсит волнистой линией.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Кто покажет, как рисовать «завитки»?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При расписывании гжели кисть нужно держать тремя пальцами вертикально, чтобы другой конец кисти смотрел в потолок.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Расписывать начинают с крупных элементов – цветов. Круги для роз и широкие мазки лучше рисовать большой кистью, а все остальные детали маленькой.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Рисунок можно поворачивать как вам удобно.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 xml:space="preserve">Ребята, используя элементы гжельской росписи, проявите фантазию, творчество, воображение и придумайте свой узор для чайника и распишите его 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66AA4">
        <w:rPr>
          <w:rFonts w:ascii="Times New Roman" w:hAnsi="Times New Roman" w:cs="Times New Roman"/>
          <w:sz w:val="28"/>
          <w:szCs w:val="28"/>
        </w:rPr>
        <w:t xml:space="preserve"> Федоры.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lastRenderedPageBreak/>
        <w:t>Рисовать нужно только синей краской. А сейчас все встаньте, мы сделаем несколько упражнений. (Физкультминутка</w:t>
      </w:r>
      <w:proofErr w:type="gramStart"/>
      <w:r w:rsidRPr="00966AA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. Физкультминутка «Цветы»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Наши синие цветки распускают лепестки.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Наши синие цветки закрывают лепестки.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74340E" w:rsidRPr="00966AA4" w:rsidRDefault="0074340E" w:rsidP="0074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A4">
        <w:rPr>
          <w:rFonts w:ascii="Times New Roman" w:hAnsi="Times New Roman" w:cs="Times New Roman"/>
          <w:sz w:val="28"/>
          <w:szCs w:val="28"/>
        </w:rPr>
        <w:t>Пока вы рисуете, Федора будет рассматривать узоры на чайниках, и наблюдать за вашей работой, ей тоже интересно. Правда, Федора?</w:t>
      </w: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  <w:r w:rsidRPr="00966AA4">
        <w:rPr>
          <w:rFonts w:ascii="Times New Roman" w:hAnsi="Times New Roman" w:cs="Times New Roman"/>
          <w:sz w:val="28"/>
          <w:szCs w:val="28"/>
        </w:rPr>
        <w:t>Анализ занятия от имени Федоры. Подведение итогов.</w:t>
      </w:r>
      <w:r w:rsidRPr="00966AA4"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  <w:t xml:space="preserve">                                                   </w:t>
      </w: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74432" cy="4772025"/>
            <wp:effectExtent l="19050" t="0" r="2568" b="0"/>
            <wp:docPr id="3" name="Рисунок 2" descr="E:\гжель\DSC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жель\DSC_2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</w:p>
    <w:p w:rsidR="0074340E" w:rsidRPr="00966AA4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</w:pPr>
    </w:p>
    <w:p w:rsidR="0074340E" w:rsidRDefault="0074340E" w:rsidP="0074340E">
      <w:pPr>
        <w:spacing w:after="0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lastRenderedPageBreak/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9540" cy="4318229"/>
            <wp:effectExtent l="19050" t="0" r="0" b="0"/>
            <wp:docPr id="4" name="Рисунок 3" descr="E:\гжель\DSC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жель\DSC_2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9540" cy="4318229"/>
            <wp:effectExtent l="19050" t="0" r="0" b="0"/>
            <wp:docPr id="9" name="Рисунок 4" descr="E:\гжель\DSC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жель\DSC_2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E" w:rsidRDefault="0074340E" w:rsidP="0074340E">
      <w:pP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</w:p>
    <w:p w:rsidR="0074340E" w:rsidRPr="00597E02" w:rsidRDefault="0074340E" w:rsidP="0074340E">
      <w:pPr>
        <w:jc w:val="center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ru-RU"/>
        </w:rPr>
        <w:lastRenderedPageBreak/>
        <w:t>Художественно слово о Гжели.</w:t>
      </w:r>
    </w:p>
    <w:p w:rsidR="0074340E" w:rsidRPr="00E06217" w:rsidRDefault="0074340E" w:rsidP="0074340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74340E" w:rsidRPr="00E06217" w:rsidSect="005C0BDF">
          <w:pgSz w:w="11906" w:h="16838"/>
          <w:pgMar w:top="851" w:right="851" w:bottom="851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</w:sectPr>
      </w:pPr>
    </w:p>
    <w:p w:rsidR="0074340E" w:rsidRPr="00597E02" w:rsidRDefault="0074340E" w:rsidP="00743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Фарфоровые чайники,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Подсвечники, часы,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и птицы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виданной красы.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Деревня в Подмосковье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Прославилась теперь.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 всем в народе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названье – ГЖЕЛЬ!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П.Синявский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Подмосковье такое местечко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 рощица, синяя речка.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негромкой российской природе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Слышится эхо волшебных мелодий.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светлеет вода родниковая,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дыхание ветра слышней.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Расцветает Гжель васильковая,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Незабудковая Гжель!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П.Синявский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Гордятся в Гжели жители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Небесной синевой,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встретите на свете Вы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Красоты такой!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П.Синявский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Голубизну небесную,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сердцу так мила,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 мастера на чашечку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перенесла!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Сине-белая посуда,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Расскажи-ка: ты откуда?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 с севера пришла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цветами расцвела: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Голубыми, синими,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Нежными, красивыми.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тихом Подмосковье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Речка </w:t>
      </w:r>
      <w:proofErr w:type="spellStart"/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Гжелочка</w:t>
      </w:r>
      <w:proofErr w:type="spellEnd"/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бежит.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этой речки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Деревенька стоит.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Заросли ивы вдоль речки бегут.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Умельцы в той деревеньке живут.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Расписную посуду они мастерят,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Синим по белому чудо творят.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П.Синявский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Гжельская роспись на белом фарфоре –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Синее неб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синее море.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Синь васильков, колокольчиков звонких,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Синие птицы на веточках тонких.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Синь озёр глубоких, белые снега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Подарила гжели матушка – земля.</w:t>
      </w:r>
    </w:p>
    <w:p w:rsidR="00F42D67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нежном узоре сплетаются краски,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волшебство к нам приходит из сказки.</w:t>
      </w:r>
    </w:p>
    <w:p w:rsidR="0074340E" w:rsidRPr="009979B0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9B0">
        <w:rPr>
          <w:rFonts w:ascii="Times New Roman" w:eastAsia="Times New Roman" w:hAnsi="Times New Roman" w:cs="Times New Roman"/>
          <w:sz w:val="24"/>
          <w:szCs w:val="24"/>
          <w:lang w:eastAsia="ru-RU"/>
        </w:rPr>
        <w:t>Э. Чурилова.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Ритмы чудных сине-белых красок;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Неба синь и белая метель,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Подмосковье, ты всегда прекрасно.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наша сказочная ГЖЕЛЬ!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мастерской,</w:t>
      </w:r>
    </w:p>
    <w:p w:rsidR="0074340E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Чистота, уют, покой.</w:t>
      </w:r>
    </w:p>
    <w:p w:rsidR="0074340E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печке обжигаются,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весь мир прославятся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Гжельские поделки: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Кошки, мышки, белки…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кисточкой волшебной мастериц</w:t>
      </w:r>
    </w:p>
    <w:p w:rsidR="0074340E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Оживают стайки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Разноцветных птиц.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Машут лепестками волшебные цветы,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Гжельские картины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Чудесной красоты!</w:t>
      </w:r>
    </w:p>
    <w:p w:rsidR="0074340E" w:rsidRPr="00597E02" w:rsidRDefault="0074340E" w:rsidP="0074340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Н.Кутузова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40E" w:rsidRPr="00597E02" w:rsidRDefault="0074340E" w:rsidP="00743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быть прекрасней Гжели?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фарфоровых изделий.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чайников, и самоваров, кружек,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блюд, забавнейших игрушек?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Лепных поделок расписных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Горшочков, чашечек чудных?</w:t>
      </w:r>
    </w:p>
    <w:p w:rsidR="0074340E" w:rsidRPr="00597E02" w:rsidRDefault="0074340E" w:rsidP="00743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мы руками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Готовили их сами!</w:t>
      </w:r>
    </w:p>
    <w:p w:rsidR="0074340E" w:rsidRDefault="0074340E" w:rsidP="0074340E">
      <w:pPr>
        <w:spacing w:after="0" w:line="240" w:lineRule="auto"/>
        <w:ind w:left="426"/>
        <w:jc w:val="center"/>
      </w:pP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7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Кутузова</w:t>
      </w:r>
    </w:p>
    <w:p w:rsidR="0074340E" w:rsidRPr="00597E02" w:rsidRDefault="0074340E" w:rsidP="0074340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4340E" w:rsidRPr="00597E02" w:rsidSect="005C0BDF">
          <w:type w:val="continuous"/>
          <w:pgSz w:w="11906" w:h="16838"/>
          <w:pgMar w:top="851" w:right="851" w:bottom="851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20" w:equalWidth="0">
            <w:col w:w="4748" w:space="708"/>
            <w:col w:w="4748"/>
          </w:cols>
        </w:sectPr>
      </w:pP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Default="0074340E" w:rsidP="0074340E">
      <w:pPr>
        <w:rPr>
          <w:rFonts w:ascii="Times New Roman" w:hAnsi="Times New Roman" w:cs="Times New Roman"/>
          <w:sz w:val="28"/>
          <w:szCs w:val="28"/>
        </w:rPr>
      </w:pPr>
    </w:p>
    <w:p w:rsidR="0074340E" w:rsidRDefault="0074340E" w:rsidP="0074340E">
      <w:pPr>
        <w:rPr>
          <w:rFonts w:ascii="Times New Roman" w:hAnsi="Times New Roman" w:cs="Times New Roman"/>
          <w:sz w:val="28"/>
          <w:szCs w:val="28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E91961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74340E" w:rsidRPr="008F55CC" w:rsidRDefault="0074340E" w:rsidP="0074340E">
      <w:pPr>
        <w:rPr>
          <w:rFonts w:ascii="Times New Roman" w:hAnsi="Times New Roman" w:cs="Times New Roman"/>
          <w:sz w:val="24"/>
          <w:szCs w:val="24"/>
        </w:rPr>
      </w:pPr>
    </w:p>
    <w:p w:rsidR="003F69CE" w:rsidRPr="004D3839" w:rsidRDefault="003F69CE" w:rsidP="00000405">
      <w:pPr>
        <w:rPr>
          <w:rFonts w:ascii="Times New Roman" w:hAnsi="Times New Roman" w:cs="Times New Roman"/>
          <w:sz w:val="28"/>
          <w:szCs w:val="28"/>
        </w:rPr>
      </w:pPr>
    </w:p>
    <w:p w:rsidR="00000405" w:rsidRPr="004D3839" w:rsidRDefault="00000405" w:rsidP="00A118F4">
      <w:pPr>
        <w:rPr>
          <w:rFonts w:ascii="Times New Roman" w:hAnsi="Times New Roman" w:cs="Times New Roman"/>
          <w:sz w:val="28"/>
          <w:szCs w:val="28"/>
        </w:rPr>
      </w:pPr>
    </w:p>
    <w:sectPr w:rsidR="00000405" w:rsidRPr="004D3839" w:rsidSect="0022792F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E1B34"/>
    <w:multiLevelType w:val="multilevel"/>
    <w:tmpl w:val="9972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1F3"/>
    <w:rsid w:val="00000405"/>
    <w:rsid w:val="000A0677"/>
    <w:rsid w:val="000A56AB"/>
    <w:rsid w:val="00143B9B"/>
    <w:rsid w:val="001B705C"/>
    <w:rsid w:val="001C7364"/>
    <w:rsid w:val="0022792F"/>
    <w:rsid w:val="0024070A"/>
    <w:rsid w:val="002C3EFA"/>
    <w:rsid w:val="00386474"/>
    <w:rsid w:val="003F69CE"/>
    <w:rsid w:val="00404BDD"/>
    <w:rsid w:val="004732F2"/>
    <w:rsid w:val="00483ABD"/>
    <w:rsid w:val="004D3839"/>
    <w:rsid w:val="00542B5C"/>
    <w:rsid w:val="00597E02"/>
    <w:rsid w:val="00644135"/>
    <w:rsid w:val="0074340E"/>
    <w:rsid w:val="00751E95"/>
    <w:rsid w:val="00760B97"/>
    <w:rsid w:val="0079408E"/>
    <w:rsid w:val="00810DC0"/>
    <w:rsid w:val="008434C0"/>
    <w:rsid w:val="008F2258"/>
    <w:rsid w:val="0095209E"/>
    <w:rsid w:val="00980530"/>
    <w:rsid w:val="009979B0"/>
    <w:rsid w:val="009A6335"/>
    <w:rsid w:val="00A118F4"/>
    <w:rsid w:val="00A52CDD"/>
    <w:rsid w:val="00AE6CB4"/>
    <w:rsid w:val="00BE3AC5"/>
    <w:rsid w:val="00C53500"/>
    <w:rsid w:val="00CB29A8"/>
    <w:rsid w:val="00D364A3"/>
    <w:rsid w:val="00E921F3"/>
    <w:rsid w:val="00F25D21"/>
    <w:rsid w:val="00F42D67"/>
    <w:rsid w:val="00F4600C"/>
    <w:rsid w:val="00FF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1F3"/>
  </w:style>
  <w:style w:type="paragraph" w:styleId="1">
    <w:name w:val="heading 1"/>
    <w:basedOn w:val="a"/>
    <w:next w:val="a"/>
    <w:link w:val="10"/>
    <w:uiPriority w:val="9"/>
    <w:qFormat/>
    <w:rsid w:val="003F69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F69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F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u-sovenka.ru/Materialyi/AUDIOMATERIALYI/russkie-narodnie-pesni-dla-detey-skachat-besplatno-319.html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04405-A27D-45A3-B358-0604AA75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26</Pages>
  <Words>4032</Words>
  <Characters>22989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Иршат</dc:creator>
  <cp:lastModifiedBy>family</cp:lastModifiedBy>
  <cp:revision>11</cp:revision>
  <cp:lastPrinted>2015-01-21T05:57:00Z</cp:lastPrinted>
  <dcterms:created xsi:type="dcterms:W3CDTF">2015-01-20T17:42:00Z</dcterms:created>
  <dcterms:modified xsi:type="dcterms:W3CDTF">2022-02-06T18:00:00Z</dcterms:modified>
</cp:coreProperties>
</file>